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26EF" w:rsidRDefault="00F3482A" w:rsidP="001726EF">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Информация о мероприятиях МБУК «Чистопольская МЦБ» </w:t>
      </w:r>
    </w:p>
    <w:p w:rsidR="00F3482A" w:rsidRDefault="00F3482A" w:rsidP="001726EF">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за 1 полугодие 2020  года</w:t>
      </w:r>
    </w:p>
    <w:p w:rsidR="001726EF" w:rsidRDefault="001726EF" w:rsidP="001726EF">
      <w:pPr>
        <w:spacing w:after="0" w:line="240" w:lineRule="auto"/>
        <w:jc w:val="center"/>
        <w:rPr>
          <w:rFonts w:ascii="Times New Roman" w:hAnsi="Times New Roman" w:cs="Times New Roman"/>
          <w:b/>
          <w:sz w:val="28"/>
          <w:szCs w:val="28"/>
        </w:rPr>
      </w:pPr>
    </w:p>
    <w:p w:rsidR="00F174BB" w:rsidRDefault="00F174BB" w:rsidP="00F174BB">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w:t>
      </w:r>
      <w:r w:rsidRPr="00F174BB">
        <w:rPr>
          <w:rFonts w:ascii="Times New Roman" w:hAnsi="Times New Roman" w:cs="Times New Roman"/>
          <w:sz w:val="24"/>
          <w:szCs w:val="24"/>
        </w:rPr>
        <w:t xml:space="preserve"> Центральной библиотеке состоялось награждение победителей творческого конкурса «Символ года своими руками». На встрече присутствовали победители и участники конкурса: преподаватели школ города, воспитатели детских садов, родители, дети. На выставке были представлены более 100 работ.</w:t>
      </w:r>
      <w:r>
        <w:rPr>
          <w:rFonts w:ascii="Times New Roman" w:hAnsi="Times New Roman" w:cs="Times New Roman"/>
          <w:sz w:val="24"/>
          <w:szCs w:val="24"/>
        </w:rPr>
        <w:t xml:space="preserve"> </w:t>
      </w:r>
      <w:r w:rsidRPr="00F174BB">
        <w:rPr>
          <w:rFonts w:ascii="Times New Roman" w:hAnsi="Times New Roman" w:cs="Times New Roman"/>
          <w:sz w:val="24"/>
          <w:szCs w:val="24"/>
        </w:rPr>
        <w:t>Все под</w:t>
      </w:r>
      <w:r>
        <w:rPr>
          <w:rFonts w:ascii="Times New Roman" w:hAnsi="Times New Roman" w:cs="Times New Roman"/>
          <w:sz w:val="24"/>
          <w:szCs w:val="24"/>
        </w:rPr>
        <w:t>елки очень интересные, красивые,</w:t>
      </w:r>
      <w:r w:rsidRPr="00F174BB">
        <w:rPr>
          <w:rFonts w:ascii="Times New Roman" w:hAnsi="Times New Roman" w:cs="Times New Roman"/>
          <w:sz w:val="24"/>
          <w:szCs w:val="24"/>
        </w:rPr>
        <w:t> оригинальные,</w:t>
      </w:r>
      <w:r>
        <w:rPr>
          <w:rFonts w:ascii="Times New Roman" w:hAnsi="Times New Roman" w:cs="Times New Roman"/>
          <w:sz w:val="24"/>
          <w:szCs w:val="24"/>
        </w:rPr>
        <w:t xml:space="preserve"> </w:t>
      </w:r>
      <w:r w:rsidRPr="00F174BB">
        <w:rPr>
          <w:rFonts w:ascii="Times New Roman" w:hAnsi="Times New Roman" w:cs="Times New Roman"/>
          <w:sz w:val="24"/>
          <w:szCs w:val="24"/>
        </w:rPr>
        <w:t>яркие.</w:t>
      </w:r>
      <w:r>
        <w:rPr>
          <w:rFonts w:ascii="Times New Roman" w:hAnsi="Times New Roman" w:cs="Times New Roman"/>
          <w:sz w:val="24"/>
          <w:szCs w:val="24"/>
        </w:rPr>
        <w:t xml:space="preserve"> </w:t>
      </w:r>
      <w:r w:rsidRPr="00F174BB">
        <w:rPr>
          <w:rFonts w:ascii="Times New Roman" w:hAnsi="Times New Roman" w:cs="Times New Roman"/>
          <w:sz w:val="24"/>
          <w:szCs w:val="24"/>
        </w:rPr>
        <w:t xml:space="preserve">Выполнены работы в самых разных техниках. </w:t>
      </w:r>
      <w:proofErr w:type="gramStart"/>
      <w:r w:rsidRPr="00F174BB">
        <w:rPr>
          <w:rFonts w:ascii="Times New Roman" w:hAnsi="Times New Roman" w:cs="Times New Roman"/>
          <w:sz w:val="24"/>
          <w:szCs w:val="24"/>
        </w:rPr>
        <w:t xml:space="preserve">На выставке можно увидеть забавных мышат в технике </w:t>
      </w:r>
      <w:proofErr w:type="spellStart"/>
      <w:r w:rsidRPr="00F174BB">
        <w:rPr>
          <w:rFonts w:ascii="Times New Roman" w:hAnsi="Times New Roman" w:cs="Times New Roman"/>
          <w:sz w:val="24"/>
          <w:szCs w:val="24"/>
        </w:rPr>
        <w:t>амигуруми</w:t>
      </w:r>
      <w:proofErr w:type="spellEnd"/>
      <w:r>
        <w:rPr>
          <w:rFonts w:ascii="Times New Roman" w:hAnsi="Times New Roman" w:cs="Times New Roman"/>
          <w:sz w:val="24"/>
          <w:szCs w:val="24"/>
        </w:rPr>
        <w:t xml:space="preserve"> </w:t>
      </w:r>
      <w:r w:rsidRPr="00F174BB">
        <w:rPr>
          <w:rFonts w:ascii="Times New Roman" w:hAnsi="Times New Roman" w:cs="Times New Roman"/>
          <w:sz w:val="24"/>
          <w:szCs w:val="24"/>
        </w:rPr>
        <w:t>(японское искусство вязания на спицах или крючком маленьких мягких зверушек);</w:t>
      </w:r>
      <w:r>
        <w:rPr>
          <w:rFonts w:ascii="Times New Roman" w:hAnsi="Times New Roman" w:cs="Times New Roman"/>
          <w:sz w:val="24"/>
          <w:szCs w:val="24"/>
        </w:rPr>
        <w:t xml:space="preserve"> </w:t>
      </w:r>
      <w:r w:rsidRPr="00F174BB">
        <w:rPr>
          <w:rFonts w:ascii="Times New Roman" w:hAnsi="Times New Roman" w:cs="Times New Roman"/>
          <w:sz w:val="24"/>
          <w:szCs w:val="24"/>
        </w:rPr>
        <w:t>много работ из соленого теста;</w:t>
      </w:r>
      <w:r>
        <w:rPr>
          <w:rFonts w:ascii="Times New Roman" w:hAnsi="Times New Roman" w:cs="Times New Roman"/>
          <w:sz w:val="24"/>
          <w:szCs w:val="24"/>
        </w:rPr>
        <w:t xml:space="preserve"> </w:t>
      </w:r>
      <w:r w:rsidRPr="00F174BB">
        <w:rPr>
          <w:rFonts w:ascii="Times New Roman" w:hAnsi="Times New Roman" w:cs="Times New Roman"/>
          <w:sz w:val="24"/>
          <w:szCs w:val="24"/>
        </w:rPr>
        <w:t>работы в технике выжигания по дереву;</w:t>
      </w:r>
      <w:r>
        <w:rPr>
          <w:rFonts w:ascii="Times New Roman" w:hAnsi="Times New Roman" w:cs="Times New Roman"/>
          <w:sz w:val="24"/>
          <w:szCs w:val="24"/>
        </w:rPr>
        <w:t xml:space="preserve"> </w:t>
      </w:r>
      <w:r w:rsidRPr="00F174BB">
        <w:rPr>
          <w:rFonts w:ascii="Times New Roman" w:hAnsi="Times New Roman" w:cs="Times New Roman"/>
          <w:sz w:val="24"/>
          <w:szCs w:val="24"/>
        </w:rPr>
        <w:t>милые крысята из фетра;</w:t>
      </w:r>
      <w:r>
        <w:rPr>
          <w:rFonts w:ascii="Times New Roman" w:hAnsi="Times New Roman" w:cs="Times New Roman"/>
          <w:sz w:val="24"/>
          <w:szCs w:val="24"/>
        </w:rPr>
        <w:t xml:space="preserve"> </w:t>
      </w:r>
      <w:r w:rsidRPr="00F174BB">
        <w:rPr>
          <w:rFonts w:ascii="Times New Roman" w:hAnsi="Times New Roman" w:cs="Times New Roman"/>
          <w:sz w:val="24"/>
          <w:szCs w:val="24"/>
        </w:rPr>
        <w:t>работы — папье-маше;</w:t>
      </w:r>
      <w:r>
        <w:rPr>
          <w:rFonts w:ascii="Times New Roman" w:hAnsi="Times New Roman" w:cs="Times New Roman"/>
          <w:sz w:val="24"/>
          <w:szCs w:val="24"/>
        </w:rPr>
        <w:t xml:space="preserve"> </w:t>
      </w:r>
      <w:r w:rsidRPr="00F174BB">
        <w:rPr>
          <w:rFonts w:ascii="Times New Roman" w:hAnsi="Times New Roman" w:cs="Times New Roman"/>
          <w:sz w:val="24"/>
          <w:szCs w:val="24"/>
        </w:rPr>
        <w:t>композиции, вырезанные из фанеры; работы в технике вышивки;</w:t>
      </w:r>
      <w:r>
        <w:rPr>
          <w:rFonts w:ascii="Times New Roman" w:hAnsi="Times New Roman" w:cs="Times New Roman"/>
          <w:sz w:val="24"/>
          <w:szCs w:val="24"/>
        </w:rPr>
        <w:t xml:space="preserve"> </w:t>
      </w:r>
      <w:r w:rsidRPr="00F174BB">
        <w:rPr>
          <w:rFonts w:ascii="Times New Roman" w:hAnsi="Times New Roman" w:cs="Times New Roman"/>
          <w:sz w:val="24"/>
          <w:szCs w:val="24"/>
        </w:rPr>
        <w:t>воздушные мыши-паутинки из ниток и клея ПВА;</w:t>
      </w:r>
      <w:proofErr w:type="gramEnd"/>
      <w:r>
        <w:rPr>
          <w:rFonts w:ascii="Times New Roman" w:hAnsi="Times New Roman" w:cs="Times New Roman"/>
          <w:sz w:val="24"/>
          <w:szCs w:val="24"/>
        </w:rPr>
        <w:t xml:space="preserve"> </w:t>
      </w:r>
      <w:r w:rsidRPr="00F174BB">
        <w:rPr>
          <w:rFonts w:ascii="Times New Roman" w:hAnsi="Times New Roman" w:cs="Times New Roman"/>
          <w:sz w:val="24"/>
          <w:szCs w:val="24"/>
        </w:rPr>
        <w:t>аппликации из бисера и макаронных изделий;</w:t>
      </w:r>
      <w:r>
        <w:rPr>
          <w:rFonts w:ascii="Times New Roman" w:hAnsi="Times New Roman" w:cs="Times New Roman"/>
          <w:sz w:val="24"/>
          <w:szCs w:val="24"/>
        </w:rPr>
        <w:t xml:space="preserve"> </w:t>
      </w:r>
      <w:r w:rsidRPr="00F174BB">
        <w:rPr>
          <w:rFonts w:ascii="Times New Roman" w:hAnsi="Times New Roman" w:cs="Times New Roman"/>
          <w:sz w:val="24"/>
          <w:szCs w:val="24"/>
        </w:rPr>
        <w:t>мягкие игрушки, сшитые из колготок и носок;</w:t>
      </w:r>
      <w:r>
        <w:rPr>
          <w:rFonts w:ascii="Times New Roman" w:hAnsi="Times New Roman" w:cs="Times New Roman"/>
          <w:sz w:val="24"/>
          <w:szCs w:val="24"/>
        </w:rPr>
        <w:t xml:space="preserve"> </w:t>
      </w:r>
      <w:r w:rsidRPr="00F174BB">
        <w:rPr>
          <w:rFonts w:ascii="Times New Roman" w:hAnsi="Times New Roman" w:cs="Times New Roman"/>
          <w:sz w:val="24"/>
          <w:szCs w:val="24"/>
        </w:rPr>
        <w:t>работы из пенопласта и яичной скорлупы и т.д.</w:t>
      </w:r>
    </w:p>
    <w:p w:rsidR="001726EF" w:rsidRDefault="001726EF" w:rsidP="00F174BB">
      <w:pPr>
        <w:spacing w:after="0" w:line="240" w:lineRule="auto"/>
        <w:ind w:firstLine="709"/>
        <w:jc w:val="both"/>
        <w:rPr>
          <w:rFonts w:ascii="Times New Roman" w:hAnsi="Times New Roman" w:cs="Times New Roman"/>
          <w:sz w:val="24"/>
          <w:szCs w:val="24"/>
        </w:rPr>
      </w:pPr>
    </w:p>
    <w:p w:rsidR="00F174BB" w:rsidRDefault="00F174BB" w:rsidP="006B38A8">
      <w:pPr>
        <w:spacing w:after="0" w:line="240" w:lineRule="auto"/>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extent cx="1708303" cy="2560320"/>
            <wp:effectExtent l="19050" t="0" r="6197" b="0"/>
            <wp:docPr id="40" name="Рисунок 5" descr="C:\Users\Татьяна\Desktop\SlHgfc7Pq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Татьяна\Desktop\SlHgfc7PqE.jpg"/>
                    <pic:cNvPicPr>
                      <a:picLocks noChangeAspect="1" noChangeArrowheads="1"/>
                    </pic:cNvPicPr>
                  </pic:nvPicPr>
                  <pic:blipFill>
                    <a:blip r:embed="rId4" cstate="print"/>
                    <a:srcRect/>
                    <a:stretch>
                      <a:fillRect/>
                    </a:stretch>
                  </pic:blipFill>
                  <pic:spPr bwMode="auto">
                    <a:xfrm>
                      <a:off x="0" y="0"/>
                      <a:ext cx="1709469" cy="2562068"/>
                    </a:xfrm>
                    <a:prstGeom prst="rect">
                      <a:avLst/>
                    </a:prstGeom>
                    <a:noFill/>
                    <a:ln w="9525">
                      <a:noFill/>
                      <a:miter lim="800000"/>
                      <a:headEnd/>
                      <a:tailEnd/>
                    </a:ln>
                  </pic:spPr>
                </pic:pic>
              </a:graphicData>
            </a:graphic>
          </wp:inline>
        </w:drawing>
      </w:r>
      <w:r w:rsidR="006B38A8">
        <w:rPr>
          <w:rFonts w:ascii="Times New Roman" w:hAnsi="Times New Roman" w:cs="Times New Roman"/>
          <w:sz w:val="24"/>
          <w:szCs w:val="24"/>
        </w:rPr>
        <w:t xml:space="preserve"> </w:t>
      </w:r>
      <w:r w:rsidR="006B38A8">
        <w:rPr>
          <w:rFonts w:ascii="Times New Roman" w:hAnsi="Times New Roman" w:cs="Times New Roman"/>
          <w:noProof/>
          <w:sz w:val="24"/>
          <w:szCs w:val="24"/>
          <w:lang w:eastAsia="ru-RU"/>
        </w:rPr>
        <w:t xml:space="preserve"> </w:t>
      </w:r>
      <w:r w:rsidR="006B38A8">
        <w:rPr>
          <w:rFonts w:ascii="Times New Roman" w:hAnsi="Times New Roman" w:cs="Times New Roman"/>
          <w:noProof/>
          <w:sz w:val="24"/>
          <w:szCs w:val="24"/>
          <w:lang w:eastAsia="ru-RU"/>
        </w:rPr>
        <w:drawing>
          <wp:inline distT="0" distB="0" distL="0" distR="0">
            <wp:extent cx="1708302" cy="2560320"/>
            <wp:effectExtent l="19050" t="0" r="6198" b="0"/>
            <wp:docPr id="41" name="Рисунок 6" descr="C:\Users\Татьяна\Desktop\g1V6Ijv7TH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Татьяна\Desktop\g1V6Ijv7THw.jpg"/>
                    <pic:cNvPicPr>
                      <a:picLocks noChangeAspect="1" noChangeArrowheads="1"/>
                    </pic:cNvPicPr>
                  </pic:nvPicPr>
                  <pic:blipFill>
                    <a:blip r:embed="rId5" cstate="print"/>
                    <a:srcRect/>
                    <a:stretch>
                      <a:fillRect/>
                    </a:stretch>
                  </pic:blipFill>
                  <pic:spPr bwMode="auto">
                    <a:xfrm>
                      <a:off x="0" y="0"/>
                      <a:ext cx="1709152" cy="2561594"/>
                    </a:xfrm>
                    <a:prstGeom prst="rect">
                      <a:avLst/>
                    </a:prstGeom>
                    <a:noFill/>
                    <a:ln w="9525">
                      <a:noFill/>
                      <a:miter lim="800000"/>
                      <a:headEnd/>
                      <a:tailEnd/>
                    </a:ln>
                  </pic:spPr>
                </pic:pic>
              </a:graphicData>
            </a:graphic>
          </wp:inline>
        </w:drawing>
      </w:r>
      <w:r w:rsidR="006B38A8">
        <w:rPr>
          <w:rFonts w:ascii="Times New Roman" w:hAnsi="Times New Roman" w:cs="Times New Roman"/>
          <w:noProof/>
          <w:sz w:val="24"/>
          <w:szCs w:val="24"/>
          <w:lang w:eastAsia="ru-RU"/>
        </w:rPr>
        <w:t xml:space="preserve"> </w:t>
      </w:r>
      <w:r w:rsidR="006B38A8">
        <w:rPr>
          <w:rFonts w:ascii="Times New Roman" w:hAnsi="Times New Roman" w:cs="Times New Roman"/>
          <w:noProof/>
          <w:sz w:val="24"/>
          <w:szCs w:val="24"/>
          <w:lang w:eastAsia="ru-RU"/>
        </w:rPr>
        <w:drawing>
          <wp:inline distT="0" distB="0" distL="0" distR="0">
            <wp:extent cx="1708303" cy="2560320"/>
            <wp:effectExtent l="19050" t="0" r="6197" b="0"/>
            <wp:docPr id="43" name="Рисунок 7" descr="C:\Users\Татьяна\Desktop\pGt3E4_hwz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Татьяна\Desktop\pGt3E4_hwzg.jpg"/>
                    <pic:cNvPicPr>
                      <a:picLocks noChangeAspect="1" noChangeArrowheads="1"/>
                    </pic:cNvPicPr>
                  </pic:nvPicPr>
                  <pic:blipFill>
                    <a:blip r:embed="rId6" cstate="print"/>
                    <a:srcRect/>
                    <a:stretch>
                      <a:fillRect/>
                    </a:stretch>
                  </pic:blipFill>
                  <pic:spPr bwMode="auto">
                    <a:xfrm>
                      <a:off x="0" y="0"/>
                      <a:ext cx="1709103" cy="2561520"/>
                    </a:xfrm>
                    <a:prstGeom prst="rect">
                      <a:avLst/>
                    </a:prstGeom>
                    <a:noFill/>
                    <a:ln w="9525">
                      <a:noFill/>
                      <a:miter lim="800000"/>
                      <a:headEnd/>
                      <a:tailEnd/>
                    </a:ln>
                  </pic:spPr>
                </pic:pic>
              </a:graphicData>
            </a:graphic>
          </wp:inline>
        </w:drawing>
      </w:r>
    </w:p>
    <w:p w:rsidR="006B38A8" w:rsidRDefault="006B38A8" w:rsidP="00F174BB">
      <w:pPr>
        <w:spacing w:after="0" w:line="240" w:lineRule="auto"/>
        <w:ind w:firstLine="709"/>
        <w:jc w:val="both"/>
        <w:rPr>
          <w:rFonts w:ascii="Times New Roman" w:hAnsi="Times New Roman" w:cs="Times New Roman"/>
          <w:noProof/>
          <w:sz w:val="24"/>
          <w:szCs w:val="24"/>
          <w:lang w:eastAsia="ru-RU"/>
        </w:rPr>
      </w:pPr>
    </w:p>
    <w:p w:rsidR="00F174BB" w:rsidRDefault="00F174BB"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ind w:firstLine="709"/>
        <w:jc w:val="both"/>
        <w:rPr>
          <w:rFonts w:ascii="Times New Roman" w:hAnsi="Times New Roman" w:cs="Times New Roman"/>
          <w:sz w:val="24"/>
          <w:szCs w:val="24"/>
        </w:rPr>
      </w:pPr>
      <w:r w:rsidRPr="008D3FD4">
        <w:rPr>
          <w:rFonts w:ascii="Times New Roman" w:hAnsi="Times New Roman" w:cs="Times New Roman"/>
          <w:sz w:val="24"/>
          <w:szCs w:val="24"/>
        </w:rPr>
        <w:t xml:space="preserve">В Центральной детской библиотеке  прошла познавательно – игровая  программа </w:t>
      </w:r>
      <w:r>
        <w:rPr>
          <w:rFonts w:ascii="Times New Roman" w:hAnsi="Times New Roman" w:cs="Times New Roman"/>
          <w:sz w:val="24"/>
          <w:szCs w:val="24"/>
        </w:rPr>
        <w:t xml:space="preserve">  «</w:t>
      </w:r>
      <w:r w:rsidRPr="008D3FD4">
        <w:rPr>
          <w:rFonts w:ascii="Times New Roman" w:hAnsi="Times New Roman" w:cs="Times New Roman"/>
          <w:sz w:val="24"/>
          <w:szCs w:val="24"/>
        </w:rPr>
        <w:t>Это сказочное Рождество».  На праздник  пришли постоянные читатели  и учащи</w:t>
      </w:r>
      <w:r>
        <w:rPr>
          <w:rFonts w:ascii="Times New Roman" w:hAnsi="Times New Roman" w:cs="Times New Roman"/>
          <w:sz w:val="24"/>
          <w:szCs w:val="24"/>
        </w:rPr>
        <w:t>еся 3А класса СОШ №1.  Солоха (Хамадиева И.),  Дед (</w:t>
      </w:r>
      <w:proofErr w:type="spellStart"/>
      <w:r w:rsidRPr="008D3FD4">
        <w:rPr>
          <w:rFonts w:ascii="Times New Roman" w:hAnsi="Times New Roman" w:cs="Times New Roman"/>
          <w:sz w:val="24"/>
          <w:szCs w:val="24"/>
        </w:rPr>
        <w:t>Ионычева</w:t>
      </w:r>
      <w:proofErr w:type="spellEnd"/>
      <w:r w:rsidRPr="008D3FD4">
        <w:rPr>
          <w:rFonts w:ascii="Times New Roman" w:hAnsi="Times New Roman" w:cs="Times New Roman"/>
          <w:sz w:val="24"/>
          <w:szCs w:val="24"/>
        </w:rPr>
        <w:t xml:space="preserve"> М.)   познакомили ребят с  традициями  и символами  этого зимнего праздника,  рассказали, что такое коляда,  как   раньше отмечали  Рождество.  В  гости к Солохе  пришли  колядовщики.  Они спели колядки, рождественские частушки.  И куда же без Рождественских гаданий! С юмором и смехом, гости доставали добрые  предсказания из волшебного мешочка. Продолжилась  вс</w:t>
      </w:r>
      <w:r>
        <w:rPr>
          <w:rFonts w:ascii="Times New Roman" w:hAnsi="Times New Roman" w:cs="Times New Roman"/>
          <w:sz w:val="24"/>
          <w:szCs w:val="24"/>
        </w:rPr>
        <w:t>треча весёлыми конкурсами:    «Варежка»,  «</w:t>
      </w:r>
      <w:r w:rsidRPr="008D3FD4">
        <w:rPr>
          <w:rFonts w:ascii="Times New Roman" w:hAnsi="Times New Roman" w:cs="Times New Roman"/>
          <w:sz w:val="24"/>
          <w:szCs w:val="24"/>
        </w:rPr>
        <w:t>Снежные за</w:t>
      </w:r>
      <w:r>
        <w:rPr>
          <w:rFonts w:ascii="Times New Roman" w:hAnsi="Times New Roman" w:cs="Times New Roman"/>
          <w:sz w:val="24"/>
          <w:szCs w:val="24"/>
        </w:rPr>
        <w:t>гадки»,  «Загадки на святки», «Веселушки», «</w:t>
      </w:r>
      <w:r w:rsidRPr="008D3FD4">
        <w:rPr>
          <w:rFonts w:ascii="Times New Roman" w:hAnsi="Times New Roman" w:cs="Times New Roman"/>
          <w:sz w:val="24"/>
          <w:szCs w:val="24"/>
        </w:rPr>
        <w:t>Уши замерзли». Такие незамысловатые конкурсы  заставили гостей приложить максимум усилий и фантазии. Радушные и гостеприимные хозяева не забыли и о традиционном на Рождество праздничном столе, все гости  получили сладости.</w:t>
      </w:r>
      <w:r w:rsidRPr="008D3FD4">
        <w:rPr>
          <w:rFonts w:ascii="Times New Roman" w:hAnsi="Times New Roman" w:cs="Times New Roman"/>
          <w:sz w:val="24"/>
          <w:szCs w:val="24"/>
        </w:rPr>
        <w:br/>
        <w:t>С  большим удовольствием  дети побывали в Комнате Деда Мороза, где  узнали много интересного о том, как живет волшебник   в своей  вотчине –  Великом Устюге. Девочки и мальчики читали новогодние стихи, пели песни о зиме и новогодних праздниках.</w:t>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lastRenderedPageBreak/>
        <w:drawing>
          <wp:inline distT="0" distB="0" distL="0" distR="0">
            <wp:extent cx="1985010" cy="1783080"/>
            <wp:effectExtent l="19050" t="0" r="0" b="0"/>
            <wp:docPr id="1" name="Рисунок 1" descr="C:\Users\Татьяна\Desktop\20200106_105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атьяна\Desktop\20200106_105157.jpg"/>
                    <pic:cNvPicPr>
                      <a:picLocks noChangeAspect="1" noChangeArrowheads="1"/>
                    </pic:cNvPicPr>
                  </pic:nvPicPr>
                  <pic:blipFill>
                    <a:blip r:embed="rId7" cstate="print"/>
                    <a:srcRect/>
                    <a:stretch>
                      <a:fillRect/>
                    </a:stretch>
                  </pic:blipFill>
                  <pic:spPr bwMode="auto">
                    <a:xfrm>
                      <a:off x="0" y="0"/>
                      <a:ext cx="1985156" cy="1783211"/>
                    </a:xfrm>
                    <a:prstGeom prst="rect">
                      <a:avLst/>
                    </a:prstGeom>
                    <a:noFill/>
                    <a:ln w="9525">
                      <a:noFill/>
                      <a:miter lim="800000"/>
                      <a:headEnd/>
                      <a:tailEnd/>
                    </a:ln>
                  </pic:spPr>
                </pic:pic>
              </a:graphicData>
            </a:graphic>
          </wp:inline>
        </w:drawing>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extent cx="2260689" cy="1782000"/>
            <wp:effectExtent l="19050" t="0" r="6261" b="0"/>
            <wp:docPr id="2" name="Рисунок 2" descr="C:\Users\Татьяна\Desktop\20200106_112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Татьяна\Desktop\20200106_112653.jpg"/>
                    <pic:cNvPicPr>
                      <a:picLocks noChangeAspect="1" noChangeArrowheads="1"/>
                    </pic:cNvPicPr>
                  </pic:nvPicPr>
                  <pic:blipFill>
                    <a:blip r:embed="rId8" cstate="print"/>
                    <a:srcRect/>
                    <a:stretch>
                      <a:fillRect/>
                    </a:stretch>
                  </pic:blipFill>
                  <pic:spPr bwMode="auto">
                    <a:xfrm>
                      <a:off x="0" y="0"/>
                      <a:ext cx="2260759" cy="1782055"/>
                    </a:xfrm>
                    <a:prstGeom prst="rect">
                      <a:avLst/>
                    </a:prstGeom>
                    <a:noFill/>
                    <a:ln w="9525">
                      <a:noFill/>
                      <a:miter lim="800000"/>
                      <a:headEnd/>
                      <a:tailEnd/>
                    </a:ln>
                  </pic:spPr>
                </pic:pic>
              </a:graphicData>
            </a:graphic>
          </wp:inline>
        </w:drawing>
      </w:r>
    </w:p>
    <w:p w:rsidR="00F174BB" w:rsidRDefault="00F174BB" w:rsidP="00F3482A">
      <w:pPr>
        <w:spacing w:after="0" w:line="240" w:lineRule="auto"/>
        <w:rPr>
          <w:rFonts w:ascii="Times New Roman" w:hAnsi="Times New Roman" w:cs="Times New Roman"/>
          <w:noProof/>
          <w:sz w:val="24"/>
          <w:szCs w:val="24"/>
          <w:lang w:eastAsia="ru-RU"/>
        </w:rPr>
      </w:pPr>
    </w:p>
    <w:p w:rsidR="00F174BB" w:rsidRDefault="00F174BB" w:rsidP="00F174BB">
      <w:pPr>
        <w:spacing w:after="0" w:line="240" w:lineRule="auto"/>
        <w:ind w:firstLine="709"/>
        <w:jc w:val="both"/>
        <w:rPr>
          <w:rFonts w:ascii="Times New Roman" w:hAnsi="Times New Roman" w:cs="Times New Roman"/>
          <w:sz w:val="24"/>
          <w:szCs w:val="24"/>
        </w:rPr>
      </w:pPr>
      <w:r w:rsidRPr="00F174BB">
        <w:rPr>
          <w:rFonts w:ascii="Times New Roman" w:hAnsi="Times New Roman" w:cs="Times New Roman"/>
          <w:sz w:val="24"/>
          <w:szCs w:val="24"/>
        </w:rPr>
        <w:t>В рамках празднования Года памяти и славы</w:t>
      </w:r>
      <w:r>
        <w:rPr>
          <w:rFonts w:ascii="Times New Roman" w:hAnsi="Times New Roman" w:cs="Times New Roman"/>
          <w:sz w:val="24"/>
          <w:szCs w:val="24"/>
        </w:rPr>
        <w:t>,</w:t>
      </w:r>
      <w:r w:rsidRPr="00F174BB">
        <w:rPr>
          <w:rFonts w:ascii="Times New Roman" w:hAnsi="Times New Roman" w:cs="Times New Roman"/>
          <w:sz w:val="24"/>
          <w:szCs w:val="24"/>
        </w:rPr>
        <w:t xml:space="preserve"> в Центральной библиотеке состоялась встреча с жительницей блокадного Ленинграда </w:t>
      </w:r>
      <w:proofErr w:type="spellStart"/>
      <w:r w:rsidRPr="00F174BB">
        <w:rPr>
          <w:rFonts w:ascii="Times New Roman" w:hAnsi="Times New Roman" w:cs="Times New Roman"/>
          <w:sz w:val="24"/>
          <w:szCs w:val="24"/>
        </w:rPr>
        <w:t>Шарафутдиновой</w:t>
      </w:r>
      <w:proofErr w:type="spellEnd"/>
      <w:r w:rsidRPr="00F174BB">
        <w:rPr>
          <w:rFonts w:ascii="Times New Roman" w:hAnsi="Times New Roman" w:cs="Times New Roman"/>
          <w:sz w:val="24"/>
          <w:szCs w:val="24"/>
        </w:rPr>
        <w:t xml:space="preserve">  </w:t>
      </w:r>
      <w:proofErr w:type="spellStart"/>
      <w:r w:rsidRPr="00F174BB">
        <w:rPr>
          <w:rFonts w:ascii="Times New Roman" w:hAnsi="Times New Roman" w:cs="Times New Roman"/>
          <w:sz w:val="24"/>
          <w:szCs w:val="24"/>
        </w:rPr>
        <w:t>Гультирей</w:t>
      </w:r>
      <w:proofErr w:type="spellEnd"/>
      <w:r w:rsidRPr="00F174BB">
        <w:rPr>
          <w:rFonts w:ascii="Times New Roman" w:hAnsi="Times New Roman" w:cs="Times New Roman"/>
          <w:sz w:val="24"/>
          <w:szCs w:val="24"/>
        </w:rPr>
        <w:t xml:space="preserve"> </w:t>
      </w:r>
      <w:proofErr w:type="spellStart"/>
      <w:r w:rsidRPr="00F174BB">
        <w:rPr>
          <w:rFonts w:ascii="Times New Roman" w:hAnsi="Times New Roman" w:cs="Times New Roman"/>
          <w:sz w:val="24"/>
          <w:szCs w:val="24"/>
        </w:rPr>
        <w:t>Исмагиловной</w:t>
      </w:r>
      <w:proofErr w:type="spellEnd"/>
      <w:r w:rsidRPr="00F174BB">
        <w:rPr>
          <w:rFonts w:ascii="Times New Roman" w:hAnsi="Times New Roman" w:cs="Times New Roman"/>
          <w:sz w:val="24"/>
          <w:szCs w:val="24"/>
        </w:rPr>
        <w:t xml:space="preserve">  и ее мужем </w:t>
      </w:r>
      <w:proofErr w:type="spellStart"/>
      <w:r w:rsidRPr="00F174BB">
        <w:rPr>
          <w:rFonts w:ascii="Times New Roman" w:hAnsi="Times New Roman" w:cs="Times New Roman"/>
          <w:sz w:val="24"/>
          <w:szCs w:val="24"/>
        </w:rPr>
        <w:t>Дамиром</w:t>
      </w:r>
      <w:proofErr w:type="spellEnd"/>
      <w:r w:rsidRPr="00F174BB">
        <w:rPr>
          <w:rFonts w:ascii="Times New Roman" w:hAnsi="Times New Roman" w:cs="Times New Roman"/>
          <w:sz w:val="24"/>
          <w:szCs w:val="24"/>
        </w:rPr>
        <w:t xml:space="preserve"> </w:t>
      </w:r>
      <w:proofErr w:type="spellStart"/>
      <w:r w:rsidRPr="00F174BB">
        <w:rPr>
          <w:rFonts w:ascii="Times New Roman" w:hAnsi="Times New Roman" w:cs="Times New Roman"/>
          <w:sz w:val="24"/>
          <w:szCs w:val="24"/>
        </w:rPr>
        <w:t>Хадиевичем</w:t>
      </w:r>
      <w:proofErr w:type="spellEnd"/>
      <w:r w:rsidRPr="00F174BB">
        <w:rPr>
          <w:rFonts w:ascii="Times New Roman" w:hAnsi="Times New Roman" w:cs="Times New Roman"/>
          <w:sz w:val="24"/>
          <w:szCs w:val="24"/>
        </w:rPr>
        <w:t>. На мероприятие были приглашены учащиеся 8 «А» класса СОШ №1, на котором говорили об одной из самых трагичных  страниц в истории Великой Отечественной войны – Блокаде Ленинграда. 27 января  —   важная дата в истории нашей страны.  В этот день, ровно 76 лет назад, Ленинград полностью  был освобожден  советскими войсками от немецко-фашистских захватчиков. Сотрудники библиотеки рассказали о жизни блокадного города, стойкости, величии духа и беззаветной любви к Родине жителей Ленинграда. Заместитель руководителя Исполнительного комитета по социальным вопросам  Задворнова Г.Ю.  обратилась к ребятам с просьбой не забывать о подвиге дедов, помнить о том, что своей жизнью они обязаны отваге, смелости и великому подвигу советского народа.</w:t>
      </w:r>
    </w:p>
    <w:p w:rsidR="00F174BB" w:rsidRPr="00F174BB" w:rsidRDefault="00F174BB" w:rsidP="00F174BB">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847373" cy="2979420"/>
            <wp:effectExtent l="19050" t="0" r="477" b="0"/>
            <wp:docPr id="35" name="Рисунок 3" descr="C:\Users\Татьяна\Desktop\IMG-20200128-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Татьяна\Desktop\IMG-20200128-WA0017.jpg"/>
                    <pic:cNvPicPr>
                      <a:picLocks noChangeAspect="1" noChangeArrowheads="1"/>
                    </pic:cNvPicPr>
                  </pic:nvPicPr>
                  <pic:blipFill>
                    <a:blip r:embed="rId9" cstate="print"/>
                    <a:srcRect/>
                    <a:stretch>
                      <a:fillRect/>
                    </a:stretch>
                  </pic:blipFill>
                  <pic:spPr bwMode="auto">
                    <a:xfrm>
                      <a:off x="0" y="0"/>
                      <a:ext cx="1850262" cy="2984079"/>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2922270" cy="1959064"/>
            <wp:effectExtent l="19050" t="0" r="0" b="0"/>
            <wp:docPr id="38" name="Рисунок 4" descr="C:\Users\Татьяна\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Татьяна\Desktop\4.jpg"/>
                    <pic:cNvPicPr>
                      <a:picLocks noChangeAspect="1" noChangeArrowheads="1"/>
                    </pic:cNvPicPr>
                  </pic:nvPicPr>
                  <pic:blipFill>
                    <a:blip r:embed="rId10" cstate="print"/>
                    <a:srcRect/>
                    <a:stretch>
                      <a:fillRect/>
                    </a:stretch>
                  </pic:blipFill>
                  <pic:spPr bwMode="auto">
                    <a:xfrm>
                      <a:off x="0" y="0"/>
                      <a:ext cx="2922270" cy="1959064"/>
                    </a:xfrm>
                    <a:prstGeom prst="rect">
                      <a:avLst/>
                    </a:prstGeom>
                    <a:noFill/>
                    <a:ln w="9525">
                      <a:noFill/>
                      <a:miter lim="800000"/>
                      <a:headEnd/>
                      <a:tailEnd/>
                    </a:ln>
                  </pic:spPr>
                </pic:pic>
              </a:graphicData>
            </a:graphic>
          </wp:inline>
        </w:drawing>
      </w:r>
    </w:p>
    <w:p w:rsidR="00F3482A" w:rsidRPr="00F174BB" w:rsidRDefault="00F3482A" w:rsidP="00F174BB">
      <w:pPr>
        <w:spacing w:after="0" w:line="240" w:lineRule="auto"/>
        <w:ind w:firstLine="709"/>
        <w:jc w:val="both"/>
        <w:rPr>
          <w:rFonts w:ascii="Times New Roman" w:hAnsi="Times New Roman" w:cs="Times New Roman"/>
          <w:sz w:val="24"/>
          <w:szCs w:val="24"/>
        </w:rPr>
      </w:pPr>
    </w:p>
    <w:p w:rsidR="00F3482A" w:rsidRPr="008D3FD4" w:rsidRDefault="00F3482A" w:rsidP="00F3482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Чистопольско – </w:t>
      </w:r>
      <w:proofErr w:type="spellStart"/>
      <w:r>
        <w:rPr>
          <w:rFonts w:ascii="Times New Roman" w:hAnsi="Times New Roman" w:cs="Times New Roman"/>
          <w:sz w:val="24"/>
          <w:szCs w:val="24"/>
        </w:rPr>
        <w:t>Высельскую</w:t>
      </w:r>
      <w:proofErr w:type="spellEnd"/>
      <w:r w:rsidRPr="008D3FD4">
        <w:rPr>
          <w:rFonts w:ascii="Times New Roman" w:hAnsi="Times New Roman" w:cs="Times New Roman"/>
          <w:sz w:val="24"/>
          <w:szCs w:val="24"/>
        </w:rPr>
        <w:t xml:space="preserve"> сельскую библиотеку посетили ученики 3 класса с классным педагогом Харитоновой Ириной Александровной для проведения литературно — патриотического мероприятия «Маленькие герои», приуроченного к празднованию 75</w:t>
      </w:r>
      <w:r>
        <w:rPr>
          <w:rFonts w:ascii="Times New Roman" w:hAnsi="Times New Roman" w:cs="Times New Roman"/>
          <w:sz w:val="24"/>
          <w:szCs w:val="24"/>
        </w:rPr>
        <w:t>-</w:t>
      </w:r>
      <w:r w:rsidRPr="008D3FD4">
        <w:rPr>
          <w:rFonts w:ascii="Times New Roman" w:hAnsi="Times New Roman" w:cs="Times New Roman"/>
          <w:sz w:val="24"/>
          <w:szCs w:val="24"/>
        </w:rPr>
        <w:t>летия Победы в Великой Отечественной войне.</w:t>
      </w:r>
      <w:r>
        <w:rPr>
          <w:rFonts w:ascii="Times New Roman" w:hAnsi="Times New Roman" w:cs="Times New Roman"/>
          <w:sz w:val="24"/>
          <w:szCs w:val="24"/>
        </w:rPr>
        <w:t xml:space="preserve"> </w:t>
      </w:r>
      <w:r w:rsidRPr="008D3FD4">
        <w:rPr>
          <w:rFonts w:ascii="Times New Roman" w:hAnsi="Times New Roman" w:cs="Times New Roman"/>
          <w:sz w:val="24"/>
          <w:szCs w:val="24"/>
        </w:rPr>
        <w:t xml:space="preserve">В ходе мероприятия методист библиотеки </w:t>
      </w:r>
      <w:proofErr w:type="spellStart"/>
      <w:r w:rsidRPr="008D3FD4">
        <w:rPr>
          <w:rFonts w:ascii="Times New Roman" w:hAnsi="Times New Roman" w:cs="Times New Roman"/>
          <w:sz w:val="24"/>
          <w:szCs w:val="24"/>
        </w:rPr>
        <w:t>Проснева</w:t>
      </w:r>
      <w:proofErr w:type="spellEnd"/>
      <w:r w:rsidRPr="008D3FD4">
        <w:rPr>
          <w:rFonts w:ascii="Times New Roman" w:hAnsi="Times New Roman" w:cs="Times New Roman"/>
          <w:sz w:val="24"/>
          <w:szCs w:val="24"/>
        </w:rPr>
        <w:t xml:space="preserve"> Е. представила вниманию ребят детские книги и журналы, в которых представлены повести и рассказы о войне, зачитала отрывки из произведений. Главной темой мероприятия стали маленькие герои Валя Котик, Витя Хоменко, Аркадий </w:t>
      </w:r>
      <w:proofErr w:type="spellStart"/>
      <w:r w:rsidRPr="008D3FD4">
        <w:rPr>
          <w:rFonts w:ascii="Times New Roman" w:hAnsi="Times New Roman" w:cs="Times New Roman"/>
          <w:sz w:val="24"/>
          <w:szCs w:val="24"/>
        </w:rPr>
        <w:t>Каманин</w:t>
      </w:r>
      <w:proofErr w:type="spellEnd"/>
      <w:r w:rsidRPr="008D3FD4">
        <w:rPr>
          <w:rFonts w:ascii="Times New Roman" w:hAnsi="Times New Roman" w:cs="Times New Roman"/>
          <w:sz w:val="24"/>
          <w:szCs w:val="24"/>
        </w:rPr>
        <w:t>, Владимир Казначеев, которые наравне с взрослыми ковали долгожданную победу, рассказала об их подвигах, совершенных в годы Великой Отечественной войны.</w:t>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w:lastRenderedPageBreak/>
        <w:drawing>
          <wp:inline distT="0" distB="0" distL="0" distR="0">
            <wp:extent cx="2204375" cy="1653540"/>
            <wp:effectExtent l="19050" t="0" r="5425" b="0"/>
            <wp:docPr id="3" name="Рисунок 3" descr="C:\Users\Татьяна\Desktop\deNt-tKm_5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Татьяна\Desktop\deNt-tKm_5U.jpg"/>
                    <pic:cNvPicPr>
                      <a:picLocks noChangeAspect="1" noChangeArrowheads="1"/>
                    </pic:cNvPicPr>
                  </pic:nvPicPr>
                  <pic:blipFill>
                    <a:blip r:embed="rId11" cstate="print"/>
                    <a:srcRect/>
                    <a:stretch>
                      <a:fillRect/>
                    </a:stretch>
                  </pic:blipFill>
                  <pic:spPr bwMode="auto">
                    <a:xfrm>
                      <a:off x="0" y="0"/>
                      <a:ext cx="2203542" cy="165291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extent cx="2183130" cy="1637603"/>
            <wp:effectExtent l="19050" t="0" r="7620" b="0"/>
            <wp:docPr id="4" name="Рисунок 4" descr="C:\Users\Татьяна\Desktop\EoySWO_rrz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Татьяна\Desktop\EoySWO_rrz8.jpg"/>
                    <pic:cNvPicPr>
                      <a:picLocks noChangeAspect="1" noChangeArrowheads="1"/>
                    </pic:cNvPicPr>
                  </pic:nvPicPr>
                  <pic:blipFill>
                    <a:blip r:embed="rId12" cstate="print"/>
                    <a:srcRect/>
                    <a:stretch>
                      <a:fillRect/>
                    </a:stretch>
                  </pic:blipFill>
                  <pic:spPr bwMode="auto">
                    <a:xfrm>
                      <a:off x="0" y="0"/>
                      <a:ext cx="2185224" cy="1639174"/>
                    </a:xfrm>
                    <a:prstGeom prst="rect">
                      <a:avLst/>
                    </a:prstGeom>
                    <a:noFill/>
                    <a:ln w="9525">
                      <a:noFill/>
                      <a:miter lim="800000"/>
                      <a:headEnd/>
                      <a:tailEnd/>
                    </a:ln>
                  </pic:spPr>
                </pic:pic>
              </a:graphicData>
            </a:graphic>
          </wp:inline>
        </w:drawing>
      </w:r>
    </w:p>
    <w:p w:rsidR="00F3482A" w:rsidRDefault="00F3482A" w:rsidP="00F3482A">
      <w:pPr>
        <w:spacing w:after="0" w:line="240" w:lineRule="auto"/>
        <w:ind w:firstLine="709"/>
        <w:jc w:val="both"/>
        <w:rPr>
          <w:rFonts w:ascii="Times New Roman" w:hAnsi="Times New Roman" w:cs="Times New Roman"/>
          <w:noProof/>
          <w:sz w:val="24"/>
          <w:szCs w:val="24"/>
          <w:lang w:eastAsia="ru-RU"/>
        </w:rPr>
      </w:pPr>
    </w:p>
    <w:p w:rsidR="00F3482A" w:rsidRDefault="00F3482A" w:rsidP="00F3482A">
      <w:pPr>
        <w:spacing w:after="0" w:line="240" w:lineRule="auto"/>
        <w:ind w:firstLine="709"/>
        <w:jc w:val="both"/>
        <w:rPr>
          <w:rFonts w:ascii="Times New Roman" w:hAnsi="Times New Roman" w:cs="Times New Roman"/>
          <w:sz w:val="24"/>
          <w:szCs w:val="24"/>
        </w:rPr>
      </w:pPr>
      <w:r w:rsidRPr="0016513C">
        <w:rPr>
          <w:rFonts w:ascii="Times New Roman" w:hAnsi="Times New Roman" w:cs="Times New Roman"/>
          <w:sz w:val="24"/>
          <w:szCs w:val="24"/>
        </w:rPr>
        <w:t>В селе Кз. Елань Центральная библиотека провела творчески</w:t>
      </w:r>
      <w:r>
        <w:rPr>
          <w:rFonts w:ascii="Times New Roman" w:hAnsi="Times New Roman" w:cs="Times New Roman"/>
          <w:sz w:val="24"/>
          <w:szCs w:val="24"/>
        </w:rPr>
        <w:t>й вечер «</w:t>
      </w:r>
      <w:proofErr w:type="spellStart"/>
      <w:r>
        <w:rPr>
          <w:rFonts w:ascii="Times New Roman" w:hAnsi="Times New Roman" w:cs="Times New Roman"/>
          <w:sz w:val="24"/>
          <w:szCs w:val="24"/>
        </w:rPr>
        <w:t>Иңнәремдә</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ак</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җилкән</w:t>
      </w:r>
      <w:proofErr w:type="spellEnd"/>
      <w:r>
        <w:rPr>
          <w:rFonts w:ascii="Times New Roman" w:hAnsi="Times New Roman" w:cs="Times New Roman"/>
          <w:sz w:val="24"/>
          <w:szCs w:val="24"/>
        </w:rPr>
        <w:t>…»</w:t>
      </w:r>
      <w:r w:rsidRPr="0016513C">
        <w:rPr>
          <w:rFonts w:ascii="Times New Roman" w:hAnsi="Times New Roman" w:cs="Times New Roman"/>
          <w:sz w:val="24"/>
          <w:szCs w:val="24"/>
        </w:rPr>
        <w:t xml:space="preserve"> ч</w:t>
      </w:r>
      <w:r>
        <w:rPr>
          <w:rFonts w:ascii="Times New Roman" w:hAnsi="Times New Roman" w:cs="Times New Roman"/>
          <w:sz w:val="24"/>
          <w:szCs w:val="24"/>
        </w:rPr>
        <w:t>лена литературного объединения «</w:t>
      </w:r>
      <w:proofErr w:type="spellStart"/>
      <w:r>
        <w:rPr>
          <w:rFonts w:ascii="Times New Roman" w:hAnsi="Times New Roman" w:cs="Times New Roman"/>
          <w:sz w:val="24"/>
          <w:szCs w:val="24"/>
        </w:rPr>
        <w:t>Энҗелә</w:t>
      </w:r>
      <w:proofErr w:type="gramStart"/>
      <w:r>
        <w:rPr>
          <w:rFonts w:ascii="Times New Roman" w:hAnsi="Times New Roman" w:cs="Times New Roman"/>
          <w:sz w:val="24"/>
          <w:szCs w:val="24"/>
        </w:rPr>
        <w:t>р</w:t>
      </w:r>
      <w:proofErr w:type="spellEnd"/>
      <w:proofErr w:type="gramEnd"/>
      <w:r>
        <w:rPr>
          <w:rFonts w:ascii="Times New Roman" w:hAnsi="Times New Roman" w:cs="Times New Roman"/>
          <w:sz w:val="24"/>
          <w:szCs w:val="24"/>
        </w:rPr>
        <w:t>»</w:t>
      </w:r>
      <w:r w:rsidRPr="0016513C">
        <w:rPr>
          <w:rFonts w:ascii="Times New Roman" w:hAnsi="Times New Roman" w:cs="Times New Roman"/>
          <w:sz w:val="24"/>
          <w:szCs w:val="24"/>
        </w:rPr>
        <w:t xml:space="preserve">, лауреата литературных премий имени Кояш Тимбиковой, </w:t>
      </w:r>
      <w:proofErr w:type="spellStart"/>
      <w:r w:rsidRPr="0016513C">
        <w:rPr>
          <w:rFonts w:ascii="Times New Roman" w:hAnsi="Times New Roman" w:cs="Times New Roman"/>
          <w:sz w:val="24"/>
          <w:szCs w:val="24"/>
        </w:rPr>
        <w:t>Саҗиды</w:t>
      </w:r>
      <w:proofErr w:type="spellEnd"/>
      <w:r w:rsidRPr="0016513C">
        <w:rPr>
          <w:rFonts w:ascii="Times New Roman" w:hAnsi="Times New Roman" w:cs="Times New Roman"/>
          <w:sz w:val="24"/>
          <w:szCs w:val="24"/>
        </w:rPr>
        <w:t xml:space="preserve"> Сулеймановой, Рафаэля </w:t>
      </w:r>
      <w:proofErr w:type="spellStart"/>
      <w:r w:rsidRPr="0016513C">
        <w:rPr>
          <w:rFonts w:ascii="Times New Roman" w:hAnsi="Times New Roman" w:cs="Times New Roman"/>
          <w:sz w:val="24"/>
          <w:szCs w:val="24"/>
        </w:rPr>
        <w:t>Тухватуллина</w:t>
      </w:r>
      <w:proofErr w:type="spellEnd"/>
      <w:r w:rsidRPr="0016513C">
        <w:rPr>
          <w:rFonts w:ascii="Times New Roman" w:hAnsi="Times New Roman" w:cs="Times New Roman"/>
          <w:sz w:val="24"/>
          <w:szCs w:val="24"/>
        </w:rPr>
        <w:t xml:space="preserve">, поэтессы, нашей землячки </w:t>
      </w:r>
      <w:proofErr w:type="spellStart"/>
      <w:r w:rsidRPr="0016513C">
        <w:rPr>
          <w:rFonts w:ascii="Times New Roman" w:hAnsi="Times New Roman" w:cs="Times New Roman"/>
          <w:sz w:val="24"/>
          <w:szCs w:val="24"/>
        </w:rPr>
        <w:t>Минзифы</w:t>
      </w:r>
      <w:proofErr w:type="spellEnd"/>
      <w:r w:rsidRPr="0016513C">
        <w:rPr>
          <w:rFonts w:ascii="Times New Roman" w:hAnsi="Times New Roman" w:cs="Times New Roman"/>
          <w:sz w:val="24"/>
          <w:szCs w:val="24"/>
        </w:rPr>
        <w:t xml:space="preserve"> </w:t>
      </w:r>
      <w:proofErr w:type="spellStart"/>
      <w:r w:rsidRPr="0016513C">
        <w:rPr>
          <w:rFonts w:ascii="Times New Roman" w:hAnsi="Times New Roman" w:cs="Times New Roman"/>
          <w:sz w:val="24"/>
          <w:szCs w:val="24"/>
        </w:rPr>
        <w:t>Ахметшиной</w:t>
      </w:r>
      <w:proofErr w:type="spellEnd"/>
      <w:r w:rsidRPr="0016513C">
        <w:rPr>
          <w:rFonts w:ascii="Times New Roman" w:hAnsi="Times New Roman" w:cs="Times New Roman"/>
          <w:sz w:val="24"/>
          <w:szCs w:val="24"/>
        </w:rPr>
        <w:t>. На мероприятие были приглашены жители села Кз. Елань, и ч</w:t>
      </w:r>
      <w:r>
        <w:rPr>
          <w:rFonts w:ascii="Times New Roman" w:hAnsi="Times New Roman" w:cs="Times New Roman"/>
          <w:sz w:val="24"/>
          <w:szCs w:val="24"/>
        </w:rPr>
        <w:t>лены литературного объединения «Энжелэр»</w:t>
      </w:r>
      <w:r w:rsidRPr="0016513C">
        <w:rPr>
          <w:rFonts w:ascii="Times New Roman" w:hAnsi="Times New Roman" w:cs="Times New Roman"/>
          <w:sz w:val="24"/>
          <w:szCs w:val="24"/>
        </w:rPr>
        <w:t>. Ведущая вечера познакомила зрителей с жизнью и творчеством поэтессы.</w:t>
      </w:r>
      <w:r w:rsidRPr="0016513C">
        <w:rPr>
          <w:rFonts w:ascii="Times New Roman" w:hAnsi="Times New Roman" w:cs="Times New Roman"/>
          <w:sz w:val="24"/>
          <w:szCs w:val="24"/>
        </w:rPr>
        <w:br/>
      </w:r>
      <w:proofErr w:type="spellStart"/>
      <w:r w:rsidRPr="0016513C">
        <w:rPr>
          <w:rFonts w:ascii="Times New Roman" w:hAnsi="Times New Roman" w:cs="Times New Roman"/>
          <w:sz w:val="24"/>
          <w:szCs w:val="24"/>
        </w:rPr>
        <w:t>Минзифа</w:t>
      </w:r>
      <w:proofErr w:type="spellEnd"/>
      <w:r w:rsidRPr="0016513C">
        <w:rPr>
          <w:rFonts w:ascii="Times New Roman" w:hAnsi="Times New Roman" w:cs="Times New Roman"/>
          <w:sz w:val="24"/>
          <w:szCs w:val="24"/>
        </w:rPr>
        <w:t xml:space="preserve"> </w:t>
      </w:r>
      <w:proofErr w:type="spellStart"/>
      <w:r w:rsidRPr="0016513C">
        <w:rPr>
          <w:rFonts w:ascii="Times New Roman" w:hAnsi="Times New Roman" w:cs="Times New Roman"/>
          <w:sz w:val="24"/>
          <w:szCs w:val="24"/>
        </w:rPr>
        <w:t>Ахметшина</w:t>
      </w:r>
      <w:proofErr w:type="spellEnd"/>
      <w:r w:rsidRPr="0016513C">
        <w:rPr>
          <w:rFonts w:ascii="Times New Roman" w:hAnsi="Times New Roman" w:cs="Times New Roman"/>
          <w:sz w:val="24"/>
          <w:szCs w:val="24"/>
        </w:rPr>
        <w:t xml:space="preserve"> читала свои произведения, исполняла песни, стихи и музыку к которым написала сама, рассказывала интересные истории из своей жизни и отвечала на вопросы зрителей.</w:t>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extent cx="2265680" cy="1699260"/>
            <wp:effectExtent l="19050" t="0" r="1270" b="0"/>
            <wp:docPr id="5" name="Рисунок 5" descr="C:\Users\Татьяна\Desktop\HhXDCmoTg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Татьяна\Desktop\HhXDCmoTgk.jpg"/>
                    <pic:cNvPicPr>
                      <a:picLocks noChangeAspect="1" noChangeArrowheads="1"/>
                    </pic:cNvPicPr>
                  </pic:nvPicPr>
                  <pic:blipFill>
                    <a:blip r:embed="rId13" cstate="print"/>
                    <a:srcRect/>
                    <a:stretch>
                      <a:fillRect/>
                    </a:stretch>
                  </pic:blipFill>
                  <pic:spPr bwMode="auto">
                    <a:xfrm>
                      <a:off x="0" y="0"/>
                      <a:ext cx="2264470" cy="1698352"/>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extent cx="2261870" cy="1696403"/>
            <wp:effectExtent l="19050" t="0" r="5080" b="0"/>
            <wp:docPr id="6" name="Рисунок 6" descr="C:\Users\Татьяна\Desktop\J8JmejEtn9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Татьяна\Desktop\J8JmejEtn9k.jpg"/>
                    <pic:cNvPicPr>
                      <a:picLocks noChangeAspect="1" noChangeArrowheads="1"/>
                    </pic:cNvPicPr>
                  </pic:nvPicPr>
                  <pic:blipFill>
                    <a:blip r:embed="rId14" cstate="print"/>
                    <a:srcRect/>
                    <a:stretch>
                      <a:fillRect/>
                    </a:stretch>
                  </pic:blipFill>
                  <pic:spPr bwMode="auto">
                    <a:xfrm>
                      <a:off x="0" y="0"/>
                      <a:ext cx="2264594" cy="1698446"/>
                    </a:xfrm>
                    <a:prstGeom prst="rect">
                      <a:avLst/>
                    </a:prstGeom>
                    <a:noFill/>
                    <a:ln w="9525">
                      <a:noFill/>
                      <a:miter lim="800000"/>
                      <a:headEnd/>
                      <a:tailEnd/>
                    </a:ln>
                  </pic:spPr>
                </pic:pic>
              </a:graphicData>
            </a:graphic>
          </wp:inline>
        </w:drawing>
      </w:r>
    </w:p>
    <w:p w:rsidR="00F3482A" w:rsidRDefault="00F3482A" w:rsidP="00F3482A">
      <w:pPr>
        <w:spacing w:after="0" w:line="240" w:lineRule="auto"/>
        <w:ind w:firstLine="709"/>
        <w:jc w:val="both"/>
        <w:rPr>
          <w:rFonts w:ascii="Times New Roman" w:hAnsi="Times New Roman" w:cs="Times New Roman"/>
          <w:noProof/>
          <w:sz w:val="24"/>
          <w:szCs w:val="24"/>
          <w:lang w:eastAsia="ru-RU"/>
        </w:rPr>
      </w:pPr>
    </w:p>
    <w:p w:rsidR="00F3482A" w:rsidRPr="0016513C" w:rsidRDefault="00F3482A" w:rsidP="00F3482A">
      <w:pPr>
        <w:spacing w:after="0" w:line="240" w:lineRule="auto"/>
        <w:ind w:firstLine="709"/>
        <w:jc w:val="both"/>
        <w:rPr>
          <w:rFonts w:ascii="Times New Roman" w:hAnsi="Times New Roman" w:cs="Times New Roman"/>
          <w:sz w:val="24"/>
          <w:szCs w:val="24"/>
        </w:rPr>
      </w:pPr>
      <w:r w:rsidRPr="0016513C">
        <w:rPr>
          <w:rFonts w:ascii="Times New Roman" w:hAnsi="Times New Roman" w:cs="Times New Roman"/>
          <w:sz w:val="24"/>
          <w:szCs w:val="24"/>
        </w:rPr>
        <w:t>На Старый Новый год в Центральной детской библиотеке прошла встреча в Семейной гостиной «Почитаем, поиграем!». Интерактивная программа «Зимних сказок хоровод», приуроченная к месячнику русской культуры в Чистопольском муниципальном районе</w:t>
      </w:r>
      <w:r>
        <w:rPr>
          <w:rFonts w:ascii="Times New Roman" w:hAnsi="Times New Roman" w:cs="Times New Roman"/>
          <w:sz w:val="24"/>
          <w:szCs w:val="24"/>
        </w:rPr>
        <w:t>,</w:t>
      </w:r>
      <w:r w:rsidRPr="0016513C">
        <w:rPr>
          <w:rFonts w:ascii="Times New Roman" w:hAnsi="Times New Roman" w:cs="Times New Roman"/>
          <w:sz w:val="24"/>
          <w:szCs w:val="24"/>
        </w:rPr>
        <w:t xml:space="preserve"> пришли многодетные семьи с детьми и активные читатели Детской библиотеки.</w:t>
      </w:r>
    </w:p>
    <w:p w:rsidR="00F3482A" w:rsidRDefault="00F3482A" w:rsidP="00F3482A">
      <w:pPr>
        <w:spacing w:after="0" w:line="240" w:lineRule="auto"/>
        <w:ind w:firstLine="709"/>
        <w:jc w:val="both"/>
        <w:rPr>
          <w:rFonts w:ascii="Times New Roman" w:hAnsi="Times New Roman" w:cs="Times New Roman"/>
          <w:sz w:val="24"/>
          <w:szCs w:val="24"/>
        </w:rPr>
      </w:pPr>
      <w:r w:rsidRPr="0016513C">
        <w:rPr>
          <w:rFonts w:ascii="Times New Roman" w:hAnsi="Times New Roman" w:cs="Times New Roman"/>
          <w:sz w:val="24"/>
          <w:szCs w:val="24"/>
        </w:rPr>
        <w:t xml:space="preserve">Родители вместе с  детьми весело провели время, отвечая на вопросы электронной презентации «Любимые сказки о зиме», обсуждая прочитанную вслух русскую сказку «Снегурочка», играли на игровой площадке и конечно смотрели мультфильм  «Снеговик-почтовик» по сказке В. </w:t>
      </w:r>
      <w:proofErr w:type="spellStart"/>
      <w:r w:rsidRPr="0016513C">
        <w:rPr>
          <w:rFonts w:ascii="Times New Roman" w:hAnsi="Times New Roman" w:cs="Times New Roman"/>
          <w:sz w:val="24"/>
          <w:szCs w:val="24"/>
        </w:rPr>
        <w:t>Сутеева</w:t>
      </w:r>
      <w:proofErr w:type="spellEnd"/>
      <w:r w:rsidRPr="0016513C">
        <w:rPr>
          <w:rFonts w:ascii="Times New Roman" w:hAnsi="Times New Roman" w:cs="Times New Roman"/>
          <w:sz w:val="24"/>
          <w:szCs w:val="24"/>
        </w:rPr>
        <w:t>.</w:t>
      </w:r>
      <w:r>
        <w:rPr>
          <w:rFonts w:ascii="Times New Roman" w:hAnsi="Times New Roman" w:cs="Times New Roman"/>
          <w:sz w:val="24"/>
          <w:szCs w:val="24"/>
        </w:rPr>
        <w:t xml:space="preserve"> </w:t>
      </w:r>
      <w:r w:rsidRPr="0016513C">
        <w:rPr>
          <w:rFonts w:ascii="Times New Roman" w:hAnsi="Times New Roman" w:cs="Times New Roman"/>
          <w:sz w:val="24"/>
          <w:szCs w:val="24"/>
        </w:rPr>
        <w:t>Такие встречи в библиотеке являются традиционными и направлены на налаживание детско-родительские отношения, а так же на формирование у детей устойчивого интереса к чтению.</w:t>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297430" cy="1723073"/>
            <wp:effectExtent l="19050" t="0" r="7620" b="0"/>
            <wp:docPr id="7" name="Рисунок 7" descr="C:\Users\Татьяна\Desktop\IMG_0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Татьяна\Desktop\IMG_0080.jpg"/>
                    <pic:cNvPicPr>
                      <a:picLocks noChangeAspect="1" noChangeArrowheads="1"/>
                    </pic:cNvPicPr>
                  </pic:nvPicPr>
                  <pic:blipFill>
                    <a:blip r:embed="rId15" cstate="print"/>
                    <a:srcRect/>
                    <a:stretch>
                      <a:fillRect/>
                    </a:stretch>
                  </pic:blipFill>
                  <pic:spPr bwMode="auto">
                    <a:xfrm>
                      <a:off x="0" y="0"/>
                      <a:ext cx="2296203" cy="1722153"/>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2320290" cy="1740218"/>
            <wp:effectExtent l="19050" t="0" r="3810" b="0"/>
            <wp:docPr id="8" name="Рисунок 8" descr="C:\Users\Татьяна\Desktop\IMG_0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Татьяна\Desktop\IMG_0087.jpg"/>
                    <pic:cNvPicPr>
                      <a:picLocks noChangeAspect="1" noChangeArrowheads="1"/>
                    </pic:cNvPicPr>
                  </pic:nvPicPr>
                  <pic:blipFill>
                    <a:blip r:embed="rId16" cstate="print"/>
                    <a:srcRect/>
                    <a:stretch>
                      <a:fillRect/>
                    </a:stretch>
                  </pic:blipFill>
                  <pic:spPr bwMode="auto">
                    <a:xfrm>
                      <a:off x="0" y="0"/>
                      <a:ext cx="2319051" cy="1739288"/>
                    </a:xfrm>
                    <a:prstGeom prst="rect">
                      <a:avLst/>
                    </a:prstGeom>
                    <a:noFill/>
                    <a:ln w="9525">
                      <a:noFill/>
                      <a:miter lim="800000"/>
                      <a:headEnd/>
                      <a:tailEnd/>
                    </a:ln>
                  </pic:spPr>
                </pic:pic>
              </a:graphicData>
            </a:graphic>
          </wp:inline>
        </w:drawing>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326639" cy="1744980"/>
            <wp:effectExtent l="19050" t="0" r="0" b="0"/>
            <wp:docPr id="9" name="Рисунок 9" descr="C:\Users\Татьяна\Desktop\IMG_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Татьяна\Desktop\IMG_0102.jpg"/>
                    <pic:cNvPicPr>
                      <a:picLocks noChangeAspect="1" noChangeArrowheads="1"/>
                    </pic:cNvPicPr>
                  </pic:nvPicPr>
                  <pic:blipFill>
                    <a:blip r:embed="rId17" cstate="print"/>
                    <a:srcRect/>
                    <a:stretch>
                      <a:fillRect/>
                    </a:stretch>
                  </pic:blipFill>
                  <pic:spPr bwMode="auto">
                    <a:xfrm>
                      <a:off x="0" y="0"/>
                      <a:ext cx="2329325" cy="1746995"/>
                    </a:xfrm>
                    <a:prstGeom prst="rect">
                      <a:avLst/>
                    </a:prstGeom>
                    <a:noFill/>
                    <a:ln w="9525">
                      <a:noFill/>
                      <a:miter lim="800000"/>
                      <a:headEnd/>
                      <a:tailEnd/>
                    </a:ln>
                  </pic:spPr>
                </pic:pic>
              </a:graphicData>
            </a:graphic>
          </wp:inline>
        </w:drawing>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ind w:firstLine="709"/>
        <w:jc w:val="both"/>
        <w:rPr>
          <w:rFonts w:ascii="Times New Roman" w:hAnsi="Times New Roman" w:cs="Times New Roman"/>
          <w:sz w:val="24"/>
          <w:szCs w:val="24"/>
        </w:rPr>
      </w:pPr>
      <w:r w:rsidRPr="0016513C">
        <w:rPr>
          <w:rFonts w:ascii="Times New Roman" w:hAnsi="Times New Roman" w:cs="Times New Roman"/>
          <w:sz w:val="24"/>
          <w:szCs w:val="24"/>
        </w:rPr>
        <w:t> </w:t>
      </w:r>
      <w:r>
        <w:rPr>
          <w:rFonts w:ascii="Times New Roman" w:hAnsi="Times New Roman" w:cs="Times New Roman"/>
          <w:sz w:val="24"/>
          <w:szCs w:val="24"/>
        </w:rPr>
        <w:t>В</w:t>
      </w:r>
      <w:r w:rsidRPr="0016513C">
        <w:rPr>
          <w:rFonts w:ascii="Times New Roman" w:hAnsi="Times New Roman" w:cs="Times New Roman"/>
          <w:sz w:val="24"/>
          <w:szCs w:val="24"/>
        </w:rPr>
        <w:t> рамках месячника русской культуры в Центральной детской библиотеке сост</w:t>
      </w:r>
      <w:r>
        <w:rPr>
          <w:rFonts w:ascii="Times New Roman" w:hAnsi="Times New Roman" w:cs="Times New Roman"/>
          <w:sz w:val="24"/>
          <w:szCs w:val="24"/>
        </w:rPr>
        <w:t>оялась виртуальная экскурсия  «</w:t>
      </w:r>
      <w:r w:rsidRPr="0016513C">
        <w:rPr>
          <w:rFonts w:ascii="Times New Roman" w:hAnsi="Times New Roman" w:cs="Times New Roman"/>
          <w:sz w:val="24"/>
          <w:szCs w:val="24"/>
        </w:rPr>
        <w:t>Дети в русской живописи. Третьяковская галерея». С большим вниманием  учащиеся 3А класса СОШ №1 слушали рассказ  о меценате, основателе галереи  картин русской живописи  Павле Третьякове. Главный библиотекарь  Хамадиева И.А. познакомила ребят  с  к</w:t>
      </w:r>
      <w:r>
        <w:rPr>
          <w:rFonts w:ascii="Times New Roman" w:hAnsi="Times New Roman" w:cs="Times New Roman"/>
          <w:sz w:val="24"/>
          <w:szCs w:val="24"/>
        </w:rPr>
        <w:t>артинами  В.Перова «Тройка», «</w:t>
      </w:r>
      <w:r w:rsidRPr="0016513C">
        <w:rPr>
          <w:rFonts w:ascii="Times New Roman" w:hAnsi="Times New Roman" w:cs="Times New Roman"/>
          <w:sz w:val="24"/>
          <w:szCs w:val="24"/>
        </w:rPr>
        <w:t>Спящие дети</w:t>
      </w:r>
      <w:r>
        <w:rPr>
          <w:rFonts w:ascii="Times New Roman" w:hAnsi="Times New Roman" w:cs="Times New Roman"/>
          <w:sz w:val="24"/>
          <w:szCs w:val="24"/>
        </w:rPr>
        <w:t>», В. Маковского «Свидание», «</w:t>
      </w:r>
      <w:r w:rsidRPr="0016513C">
        <w:rPr>
          <w:rFonts w:ascii="Times New Roman" w:hAnsi="Times New Roman" w:cs="Times New Roman"/>
          <w:sz w:val="24"/>
          <w:szCs w:val="24"/>
        </w:rPr>
        <w:t>Игра в бабки», К. Брюллова «Портрет детей Волконских», В. Серова  «Девочка с персиками», «Портрет Микки Морозова» и др.   Все картины объединены одной общей для всех них  темой – темой детства.   Ребят очень тронула истори</w:t>
      </w:r>
      <w:r>
        <w:rPr>
          <w:rFonts w:ascii="Times New Roman" w:hAnsi="Times New Roman" w:cs="Times New Roman"/>
          <w:sz w:val="24"/>
          <w:szCs w:val="24"/>
        </w:rPr>
        <w:t>я создания картины В. Перова «Т</w:t>
      </w:r>
      <w:r w:rsidRPr="0016513C">
        <w:rPr>
          <w:rFonts w:ascii="Times New Roman" w:hAnsi="Times New Roman" w:cs="Times New Roman"/>
          <w:sz w:val="24"/>
          <w:szCs w:val="24"/>
        </w:rPr>
        <w:t xml:space="preserve">ройка», нелегкая судьба  крестьянских детей  в картинах А. </w:t>
      </w:r>
      <w:proofErr w:type="spellStart"/>
      <w:r w:rsidRPr="0016513C">
        <w:rPr>
          <w:rFonts w:ascii="Times New Roman" w:hAnsi="Times New Roman" w:cs="Times New Roman"/>
          <w:sz w:val="24"/>
          <w:szCs w:val="24"/>
        </w:rPr>
        <w:t>Веницианова</w:t>
      </w:r>
      <w:proofErr w:type="spellEnd"/>
      <w:r w:rsidRPr="0016513C">
        <w:rPr>
          <w:rFonts w:ascii="Times New Roman" w:hAnsi="Times New Roman" w:cs="Times New Roman"/>
          <w:sz w:val="24"/>
          <w:szCs w:val="24"/>
        </w:rPr>
        <w:t>, И.Репина.  Дети охотно делились своими впечатлениями  от картин. Стихи   А. Плещеева, Н. Некрасова, А. Шишкова дополнили впечатления от  работ художников.  Учащимся была  предоставлена отличная возможность не  только  почерпнуть  для  себя  новые  знания,  но  и  выразить  свое  собственное  мнение  относительно   сюжета картин. Ребята также  познакомились с подборкой книг о Третьяковской галереи и репродукциями  русских художников из фонда библиотеки</w:t>
      </w:r>
      <w:r>
        <w:rPr>
          <w:rFonts w:ascii="Times New Roman" w:hAnsi="Times New Roman" w:cs="Times New Roman"/>
          <w:sz w:val="24"/>
          <w:szCs w:val="24"/>
        </w:rPr>
        <w:t>.</w:t>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extent cx="2396691" cy="1706880"/>
            <wp:effectExtent l="19050" t="0" r="3609" b="0"/>
            <wp:docPr id="11" name="Рисунок 11" descr="C:\Users\Татьяна\Desktop\20200117_123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Татьяна\Desktop\20200117_123618.jpg"/>
                    <pic:cNvPicPr>
                      <a:picLocks noChangeAspect="1" noChangeArrowheads="1"/>
                    </pic:cNvPicPr>
                  </pic:nvPicPr>
                  <pic:blipFill>
                    <a:blip r:embed="rId18" cstate="print"/>
                    <a:srcRect/>
                    <a:stretch>
                      <a:fillRect/>
                    </a:stretch>
                  </pic:blipFill>
                  <pic:spPr bwMode="auto">
                    <a:xfrm>
                      <a:off x="0" y="0"/>
                      <a:ext cx="2396691" cy="170688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extent cx="1719447" cy="2293620"/>
            <wp:effectExtent l="19050" t="0" r="0" b="0"/>
            <wp:docPr id="12" name="Рисунок 12" descr="C:\Users\Татьяна\Desktop\20200117_113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Татьяна\Desktop\20200117_113232.jpg"/>
                    <pic:cNvPicPr>
                      <a:picLocks noChangeAspect="1" noChangeArrowheads="1"/>
                    </pic:cNvPicPr>
                  </pic:nvPicPr>
                  <pic:blipFill>
                    <a:blip r:embed="rId19" cstate="print"/>
                    <a:srcRect/>
                    <a:stretch>
                      <a:fillRect/>
                    </a:stretch>
                  </pic:blipFill>
                  <pic:spPr bwMode="auto">
                    <a:xfrm>
                      <a:off x="0" y="0"/>
                      <a:ext cx="1719447" cy="2293620"/>
                    </a:xfrm>
                    <a:prstGeom prst="rect">
                      <a:avLst/>
                    </a:prstGeom>
                    <a:noFill/>
                    <a:ln w="9525">
                      <a:noFill/>
                      <a:miter lim="800000"/>
                      <a:headEnd/>
                      <a:tailEnd/>
                    </a:ln>
                  </pic:spPr>
                </pic:pic>
              </a:graphicData>
            </a:graphic>
          </wp:inline>
        </w:drawing>
      </w:r>
    </w:p>
    <w:p w:rsidR="00F3482A" w:rsidRDefault="00F3482A" w:rsidP="00F3482A">
      <w:pPr>
        <w:spacing w:after="0" w:line="240" w:lineRule="auto"/>
        <w:ind w:firstLine="709"/>
        <w:jc w:val="both"/>
        <w:rPr>
          <w:rFonts w:ascii="Times New Roman" w:hAnsi="Times New Roman" w:cs="Times New Roman"/>
          <w:noProof/>
          <w:sz w:val="24"/>
          <w:szCs w:val="24"/>
          <w:lang w:eastAsia="ru-RU"/>
        </w:rPr>
      </w:pP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ind w:firstLine="709"/>
        <w:jc w:val="both"/>
        <w:rPr>
          <w:rFonts w:ascii="Times New Roman" w:hAnsi="Times New Roman" w:cs="Times New Roman"/>
          <w:sz w:val="24"/>
          <w:szCs w:val="24"/>
        </w:rPr>
      </w:pPr>
      <w:r w:rsidRPr="00974F40">
        <w:rPr>
          <w:rFonts w:ascii="Times New Roman" w:hAnsi="Times New Roman" w:cs="Times New Roman"/>
          <w:sz w:val="24"/>
          <w:szCs w:val="24"/>
        </w:rPr>
        <w:t>В рамках месячника русской культуры библиотекарем Малотолкишской сельской библиотеки и методистом СДК было организовано и проведено театрализованное представление, посвященное традициям русской кухни. Участниками мероприятия были дети и взрослые. Библиотекарем было рассказано о традиционной кухне русского народа, о том, что она популярна и известна во всём мире, что ассортимент блюд русской кухни разнообразен. Были описаны подачи блюд русской кухни. Разыграна театрализованная постановка «Хороша кухня русска</w:t>
      </w:r>
      <w:r>
        <w:rPr>
          <w:rFonts w:ascii="Times New Roman" w:hAnsi="Times New Roman" w:cs="Times New Roman"/>
          <w:sz w:val="24"/>
          <w:szCs w:val="24"/>
        </w:rPr>
        <w:t>я</w:t>
      </w:r>
      <w:r w:rsidRPr="00974F40">
        <w:rPr>
          <w:rFonts w:ascii="Times New Roman" w:hAnsi="Times New Roman" w:cs="Times New Roman"/>
          <w:sz w:val="24"/>
          <w:szCs w:val="24"/>
        </w:rPr>
        <w:t>»</w:t>
      </w:r>
      <w:r>
        <w:rPr>
          <w:rFonts w:ascii="Times New Roman" w:hAnsi="Times New Roman" w:cs="Times New Roman"/>
          <w:sz w:val="24"/>
          <w:szCs w:val="24"/>
        </w:rPr>
        <w:t>,</w:t>
      </w:r>
      <w:r w:rsidRPr="00974F40">
        <w:rPr>
          <w:rFonts w:ascii="Times New Roman" w:hAnsi="Times New Roman" w:cs="Times New Roman"/>
          <w:sz w:val="24"/>
          <w:szCs w:val="24"/>
        </w:rPr>
        <w:t xml:space="preserve"> в которой представили себя будничная, праздничная и постная кухни. В конце мероприятия был проведен мастер — класс по лепке пельменей. </w:t>
      </w:r>
      <w:r w:rsidRPr="00974F40">
        <w:rPr>
          <w:rFonts w:ascii="Times New Roman" w:hAnsi="Times New Roman" w:cs="Times New Roman"/>
          <w:sz w:val="24"/>
          <w:szCs w:val="24"/>
        </w:rPr>
        <w:lastRenderedPageBreak/>
        <w:t>Хозяйками были раскрыты рецепты начинок и тонкости раскатки теста. Кулинарный мастер — класс всем пришёлся по душе и собственные творения детям очень понравились. Благодаря полезной и вкусной русской кухне мероприятие прошло ярко и интересно.</w:t>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334601" cy="1751224"/>
            <wp:effectExtent l="19050" t="0" r="8549" b="0"/>
            <wp:docPr id="15" name="Рисунок 1" descr="C:\Users\Татьяна\Desktop\NX1y_IQg9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атьяна\Desktop\NX1y_IQg9PA.jpg"/>
                    <pic:cNvPicPr>
                      <a:picLocks noChangeAspect="1" noChangeArrowheads="1"/>
                    </pic:cNvPicPr>
                  </pic:nvPicPr>
                  <pic:blipFill>
                    <a:blip r:embed="rId20" cstate="print"/>
                    <a:srcRect/>
                    <a:stretch>
                      <a:fillRect/>
                    </a:stretch>
                  </pic:blipFill>
                  <pic:spPr bwMode="auto">
                    <a:xfrm>
                      <a:off x="0" y="0"/>
                      <a:ext cx="2333719" cy="1750562"/>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2352918" cy="1764964"/>
            <wp:effectExtent l="19050" t="0" r="9282" b="0"/>
            <wp:docPr id="16" name="Рисунок 2" descr="C:\Users\Татьяна\Desktop\UdupozW82m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Татьяна\Desktop\UdupozW82mw.jpg"/>
                    <pic:cNvPicPr>
                      <a:picLocks noChangeAspect="1" noChangeArrowheads="1"/>
                    </pic:cNvPicPr>
                  </pic:nvPicPr>
                  <pic:blipFill>
                    <a:blip r:embed="rId21" cstate="print"/>
                    <a:srcRect/>
                    <a:stretch>
                      <a:fillRect/>
                    </a:stretch>
                  </pic:blipFill>
                  <pic:spPr bwMode="auto">
                    <a:xfrm>
                      <a:off x="0" y="0"/>
                      <a:ext cx="2352029" cy="1764297"/>
                    </a:xfrm>
                    <a:prstGeom prst="rect">
                      <a:avLst/>
                    </a:prstGeom>
                    <a:noFill/>
                    <a:ln w="9525">
                      <a:noFill/>
                      <a:miter lim="800000"/>
                      <a:headEnd/>
                      <a:tailEnd/>
                    </a:ln>
                  </pic:spPr>
                </pic:pic>
              </a:graphicData>
            </a:graphic>
          </wp:inline>
        </w:drawing>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ind w:firstLine="709"/>
        <w:jc w:val="both"/>
        <w:rPr>
          <w:rFonts w:ascii="Times New Roman" w:hAnsi="Times New Roman" w:cs="Times New Roman"/>
          <w:sz w:val="24"/>
          <w:szCs w:val="24"/>
        </w:rPr>
      </w:pPr>
    </w:p>
    <w:p w:rsidR="00F3482A" w:rsidRPr="00E4249A" w:rsidRDefault="00F3482A" w:rsidP="00F3482A">
      <w:pPr>
        <w:spacing w:after="0" w:line="240" w:lineRule="auto"/>
        <w:ind w:firstLine="709"/>
        <w:jc w:val="both"/>
        <w:rPr>
          <w:rFonts w:ascii="Times New Roman" w:hAnsi="Times New Roman" w:cs="Times New Roman"/>
          <w:sz w:val="24"/>
          <w:szCs w:val="24"/>
        </w:rPr>
      </w:pPr>
      <w:r w:rsidRPr="00E4249A">
        <w:rPr>
          <w:rFonts w:ascii="Times New Roman" w:hAnsi="Times New Roman" w:cs="Times New Roman"/>
          <w:sz w:val="24"/>
          <w:szCs w:val="24"/>
        </w:rPr>
        <w:t xml:space="preserve">В рамках мероприятий, посвященных 100-летию ТАССР, в гостях у </w:t>
      </w:r>
      <w:proofErr w:type="gramStart"/>
      <w:r w:rsidRPr="00E4249A">
        <w:rPr>
          <w:rFonts w:ascii="Times New Roman" w:hAnsi="Times New Roman" w:cs="Times New Roman"/>
          <w:sz w:val="24"/>
          <w:szCs w:val="24"/>
        </w:rPr>
        <w:t>Центральной</w:t>
      </w:r>
      <w:proofErr w:type="gramEnd"/>
      <w:r w:rsidRPr="00E4249A">
        <w:rPr>
          <w:rFonts w:ascii="Times New Roman" w:hAnsi="Times New Roman" w:cs="Times New Roman"/>
          <w:sz w:val="24"/>
          <w:szCs w:val="24"/>
        </w:rPr>
        <w:t xml:space="preserve"> библиотеки — Иосиф Яковлевич </w:t>
      </w:r>
      <w:proofErr w:type="spellStart"/>
      <w:r w:rsidRPr="00E4249A">
        <w:rPr>
          <w:rFonts w:ascii="Times New Roman" w:hAnsi="Times New Roman" w:cs="Times New Roman"/>
          <w:sz w:val="24"/>
          <w:szCs w:val="24"/>
        </w:rPr>
        <w:t>Хапчик</w:t>
      </w:r>
      <w:proofErr w:type="spellEnd"/>
      <w:r w:rsidRPr="00E4249A">
        <w:rPr>
          <w:rFonts w:ascii="Times New Roman" w:hAnsi="Times New Roman" w:cs="Times New Roman"/>
          <w:sz w:val="24"/>
          <w:szCs w:val="24"/>
        </w:rPr>
        <w:t>, казанский поэт, журналист, руководитель литературного объединения «Проба пера» и образовательного центра «Золотое сечение», лауреат литературной премии им.</w:t>
      </w:r>
      <w:r>
        <w:rPr>
          <w:rFonts w:ascii="Times New Roman" w:hAnsi="Times New Roman" w:cs="Times New Roman"/>
          <w:sz w:val="24"/>
          <w:szCs w:val="24"/>
        </w:rPr>
        <w:t xml:space="preserve"> </w:t>
      </w:r>
      <w:r w:rsidRPr="00E4249A">
        <w:rPr>
          <w:rFonts w:ascii="Times New Roman" w:hAnsi="Times New Roman" w:cs="Times New Roman"/>
          <w:sz w:val="24"/>
          <w:szCs w:val="24"/>
        </w:rPr>
        <w:t>Макаренко, разносторонний и увлекающийся человек. Иосиф Яковлев</w:t>
      </w:r>
      <w:r>
        <w:rPr>
          <w:rFonts w:ascii="Times New Roman" w:hAnsi="Times New Roman" w:cs="Times New Roman"/>
          <w:sz w:val="24"/>
          <w:szCs w:val="24"/>
        </w:rPr>
        <w:t>ич поприветствовал чистопольцев</w:t>
      </w:r>
      <w:r w:rsidRPr="00E4249A">
        <w:rPr>
          <w:rFonts w:ascii="Times New Roman" w:hAnsi="Times New Roman" w:cs="Times New Roman"/>
          <w:sz w:val="24"/>
          <w:szCs w:val="24"/>
        </w:rPr>
        <w:t>, читал свои стихи,</w:t>
      </w:r>
      <w:r>
        <w:rPr>
          <w:rFonts w:ascii="Times New Roman" w:hAnsi="Times New Roman" w:cs="Times New Roman"/>
          <w:sz w:val="24"/>
          <w:szCs w:val="24"/>
        </w:rPr>
        <w:t xml:space="preserve"> </w:t>
      </w:r>
      <w:r w:rsidRPr="00E4249A">
        <w:rPr>
          <w:rFonts w:ascii="Times New Roman" w:hAnsi="Times New Roman" w:cs="Times New Roman"/>
          <w:sz w:val="24"/>
          <w:szCs w:val="24"/>
        </w:rPr>
        <w:t>рассказывал интересные истории из жизни,</w:t>
      </w:r>
      <w:r>
        <w:rPr>
          <w:rFonts w:ascii="Times New Roman" w:hAnsi="Times New Roman" w:cs="Times New Roman"/>
          <w:sz w:val="24"/>
          <w:szCs w:val="24"/>
        </w:rPr>
        <w:t xml:space="preserve"> </w:t>
      </w:r>
      <w:r w:rsidRPr="00E4249A">
        <w:rPr>
          <w:rFonts w:ascii="Times New Roman" w:hAnsi="Times New Roman" w:cs="Times New Roman"/>
          <w:sz w:val="24"/>
          <w:szCs w:val="24"/>
        </w:rPr>
        <w:t>а также подарил библиотеке свои книги. Стихи поэта поражают новизной видения мира, неповторимой свежестью красок, лирическ</w:t>
      </w:r>
      <w:r>
        <w:rPr>
          <w:rFonts w:ascii="Times New Roman" w:hAnsi="Times New Roman" w:cs="Times New Roman"/>
          <w:sz w:val="24"/>
          <w:szCs w:val="24"/>
        </w:rPr>
        <w:t>ой теплотой и проникновенностью</w:t>
      </w:r>
      <w:r w:rsidRPr="00E4249A">
        <w:rPr>
          <w:rFonts w:ascii="Times New Roman" w:hAnsi="Times New Roman" w:cs="Times New Roman"/>
          <w:sz w:val="24"/>
          <w:szCs w:val="24"/>
        </w:rPr>
        <w:t>. Его стихи подкупают интонационной искренностью и страстным темпераментом переживаний. У него совершенно неповторимый и неожиданный ракурс видения мира. Начальник отдела культуры Чистопольского муниципального района РТ -</w:t>
      </w:r>
      <w:r>
        <w:rPr>
          <w:rFonts w:ascii="Times New Roman" w:hAnsi="Times New Roman" w:cs="Times New Roman"/>
          <w:sz w:val="24"/>
          <w:szCs w:val="24"/>
        </w:rPr>
        <w:t xml:space="preserve"> </w:t>
      </w:r>
      <w:r w:rsidRPr="00E4249A">
        <w:rPr>
          <w:rFonts w:ascii="Times New Roman" w:hAnsi="Times New Roman" w:cs="Times New Roman"/>
          <w:sz w:val="24"/>
          <w:szCs w:val="24"/>
        </w:rPr>
        <w:t>Наталья Владимировна Ларионова вручила поэту благодарственное письмо и пожелала дальнейших успехов в творчестве.</w:t>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346593" cy="1760220"/>
            <wp:effectExtent l="19050" t="0" r="0" b="0"/>
            <wp:docPr id="23" name="Рисунок 1" descr="C:\Users\Татьяна\Desktop\CxyvAMXJG4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атьяна\Desktop\CxyvAMXJG4o.jpg"/>
                    <pic:cNvPicPr>
                      <a:picLocks noChangeAspect="1" noChangeArrowheads="1"/>
                    </pic:cNvPicPr>
                  </pic:nvPicPr>
                  <pic:blipFill>
                    <a:blip r:embed="rId22" cstate="print"/>
                    <a:srcRect/>
                    <a:stretch>
                      <a:fillRect/>
                    </a:stretch>
                  </pic:blipFill>
                  <pic:spPr bwMode="auto">
                    <a:xfrm>
                      <a:off x="0" y="0"/>
                      <a:ext cx="2345706" cy="175955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2356474" cy="1767631"/>
            <wp:effectExtent l="19050" t="0" r="5726" b="0"/>
            <wp:docPr id="24" name="Рисунок 2" descr="C:\Users\Татьяна\Desktop\Mkt19NWJN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Татьяна\Desktop\Mkt19NWJNHI.jpg"/>
                    <pic:cNvPicPr>
                      <a:picLocks noChangeAspect="1" noChangeArrowheads="1"/>
                    </pic:cNvPicPr>
                  </pic:nvPicPr>
                  <pic:blipFill>
                    <a:blip r:embed="rId23" cstate="print"/>
                    <a:srcRect/>
                    <a:stretch>
                      <a:fillRect/>
                    </a:stretch>
                  </pic:blipFill>
                  <pic:spPr bwMode="auto">
                    <a:xfrm>
                      <a:off x="0" y="0"/>
                      <a:ext cx="2351353" cy="1763790"/>
                    </a:xfrm>
                    <a:prstGeom prst="rect">
                      <a:avLst/>
                    </a:prstGeom>
                    <a:noFill/>
                    <a:ln w="9525">
                      <a:noFill/>
                      <a:miter lim="800000"/>
                      <a:headEnd/>
                      <a:tailEnd/>
                    </a:ln>
                  </pic:spPr>
                </pic:pic>
              </a:graphicData>
            </a:graphic>
          </wp:inline>
        </w:drawing>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ind w:firstLine="709"/>
        <w:jc w:val="both"/>
        <w:rPr>
          <w:rFonts w:ascii="Times New Roman" w:hAnsi="Times New Roman" w:cs="Times New Roman"/>
          <w:sz w:val="24"/>
          <w:szCs w:val="24"/>
        </w:rPr>
      </w:pPr>
      <w:r w:rsidRPr="00D97E95">
        <w:rPr>
          <w:rFonts w:ascii="Times New Roman" w:hAnsi="Times New Roman" w:cs="Times New Roman"/>
          <w:sz w:val="24"/>
          <w:szCs w:val="24"/>
        </w:rPr>
        <w:t xml:space="preserve">В Центральной библиотеке для слушателей Университета третьего возраста и членов литературного объединения «Ступени» был проведен литературный вечер: «Солнечное творчество нашей землячки» — </w:t>
      </w:r>
      <w:proofErr w:type="gramStart"/>
      <w:r w:rsidRPr="00D97E95">
        <w:rPr>
          <w:rFonts w:ascii="Times New Roman" w:hAnsi="Times New Roman" w:cs="Times New Roman"/>
          <w:sz w:val="24"/>
          <w:szCs w:val="24"/>
        </w:rPr>
        <w:t>посвященный</w:t>
      </w:r>
      <w:proofErr w:type="gramEnd"/>
      <w:r w:rsidRPr="00D97E95">
        <w:rPr>
          <w:rFonts w:ascii="Times New Roman" w:hAnsi="Times New Roman" w:cs="Times New Roman"/>
          <w:sz w:val="24"/>
          <w:szCs w:val="24"/>
        </w:rPr>
        <w:t xml:space="preserve"> жизни и творчеству писателя, журналиста, лауреата премии имени Х.Ямашева Кояш Тимбиковой. На вечер была приглашена племянница писателя </w:t>
      </w:r>
      <w:proofErr w:type="spellStart"/>
      <w:r w:rsidRPr="00D97E95">
        <w:rPr>
          <w:rFonts w:ascii="Times New Roman" w:hAnsi="Times New Roman" w:cs="Times New Roman"/>
          <w:sz w:val="24"/>
          <w:szCs w:val="24"/>
        </w:rPr>
        <w:t>Закирова</w:t>
      </w:r>
      <w:proofErr w:type="spellEnd"/>
      <w:r w:rsidRPr="00D97E95">
        <w:rPr>
          <w:rFonts w:ascii="Times New Roman" w:hAnsi="Times New Roman" w:cs="Times New Roman"/>
          <w:sz w:val="24"/>
          <w:szCs w:val="24"/>
        </w:rPr>
        <w:t xml:space="preserve">  </w:t>
      </w:r>
      <w:proofErr w:type="spellStart"/>
      <w:r w:rsidRPr="00D97E95">
        <w:rPr>
          <w:rFonts w:ascii="Times New Roman" w:hAnsi="Times New Roman" w:cs="Times New Roman"/>
          <w:sz w:val="24"/>
          <w:szCs w:val="24"/>
        </w:rPr>
        <w:t>Рушания</w:t>
      </w:r>
      <w:proofErr w:type="spellEnd"/>
      <w:r w:rsidRPr="00D97E95">
        <w:rPr>
          <w:rFonts w:ascii="Times New Roman" w:hAnsi="Times New Roman" w:cs="Times New Roman"/>
          <w:sz w:val="24"/>
          <w:szCs w:val="24"/>
        </w:rPr>
        <w:t xml:space="preserve">  </w:t>
      </w:r>
      <w:proofErr w:type="spellStart"/>
      <w:r w:rsidRPr="00D97E95">
        <w:rPr>
          <w:rFonts w:ascii="Times New Roman" w:hAnsi="Times New Roman" w:cs="Times New Roman"/>
          <w:sz w:val="24"/>
          <w:szCs w:val="24"/>
        </w:rPr>
        <w:t>Вахитовна</w:t>
      </w:r>
      <w:proofErr w:type="spellEnd"/>
      <w:r w:rsidRPr="00D97E95">
        <w:rPr>
          <w:rFonts w:ascii="Times New Roman" w:hAnsi="Times New Roman" w:cs="Times New Roman"/>
          <w:sz w:val="24"/>
          <w:szCs w:val="24"/>
        </w:rPr>
        <w:t xml:space="preserve">. Сотрудник Центральной библиотеки познакомила присутствующих с творческой жизнью писателя. Племянница поделилась воспоминаниями о знаменитой родственнице, рассказала о своих исследовательских работах, посвященных творчеству Кояш  Тимбиковой. К мероприятию </w:t>
      </w:r>
      <w:r>
        <w:rPr>
          <w:rFonts w:ascii="Times New Roman" w:hAnsi="Times New Roman" w:cs="Times New Roman"/>
          <w:sz w:val="24"/>
          <w:szCs w:val="24"/>
        </w:rPr>
        <w:t>была оформлена книжная выставка</w:t>
      </w:r>
      <w:r w:rsidRPr="00D97E95">
        <w:rPr>
          <w:rFonts w:ascii="Times New Roman" w:hAnsi="Times New Roman" w:cs="Times New Roman"/>
          <w:sz w:val="24"/>
          <w:szCs w:val="24"/>
        </w:rPr>
        <w:t xml:space="preserve">: «Таланты земли чистопольской», вечер </w:t>
      </w:r>
      <w:r w:rsidRPr="00D97E95">
        <w:rPr>
          <w:rFonts w:ascii="Times New Roman" w:hAnsi="Times New Roman" w:cs="Times New Roman"/>
          <w:sz w:val="24"/>
          <w:szCs w:val="24"/>
        </w:rPr>
        <w:lastRenderedPageBreak/>
        <w:t xml:space="preserve">сопровождался видеопрезентацией, был зачитан  отрывок из рассказа автора «Злополучный гусак». </w:t>
      </w:r>
      <w:proofErr w:type="spellStart"/>
      <w:r w:rsidRPr="00D97E95">
        <w:rPr>
          <w:rFonts w:ascii="Times New Roman" w:hAnsi="Times New Roman" w:cs="Times New Roman"/>
          <w:sz w:val="24"/>
          <w:szCs w:val="24"/>
        </w:rPr>
        <w:t>Закирова</w:t>
      </w:r>
      <w:proofErr w:type="spellEnd"/>
      <w:r w:rsidRPr="00D97E95">
        <w:rPr>
          <w:rFonts w:ascii="Times New Roman" w:hAnsi="Times New Roman" w:cs="Times New Roman"/>
          <w:sz w:val="24"/>
          <w:szCs w:val="24"/>
        </w:rPr>
        <w:t xml:space="preserve"> Р.В. подарила Центральной библиотеке книги из личной библиотеки.</w:t>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466531" cy="1653540"/>
            <wp:effectExtent l="19050" t="0" r="0" b="0"/>
            <wp:docPr id="25" name="Рисунок 1" descr="C:\Users\Татьяна\Desktop\DSC_0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атьяна\Desktop\DSC_0349.jpg"/>
                    <pic:cNvPicPr>
                      <a:picLocks noChangeAspect="1" noChangeArrowheads="1"/>
                    </pic:cNvPicPr>
                  </pic:nvPicPr>
                  <pic:blipFill>
                    <a:blip r:embed="rId24" cstate="print"/>
                    <a:srcRect/>
                    <a:stretch>
                      <a:fillRect/>
                    </a:stretch>
                  </pic:blipFill>
                  <pic:spPr bwMode="auto">
                    <a:xfrm>
                      <a:off x="0" y="0"/>
                      <a:ext cx="2466531" cy="165354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2466530" cy="1653540"/>
            <wp:effectExtent l="19050" t="0" r="0" b="0"/>
            <wp:docPr id="26" name="Рисунок 2" descr="C:\Users\Татьяна\Desktop\DSC_0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Татьяна\Desktop\DSC_0346.jpg"/>
                    <pic:cNvPicPr>
                      <a:picLocks noChangeAspect="1" noChangeArrowheads="1"/>
                    </pic:cNvPicPr>
                  </pic:nvPicPr>
                  <pic:blipFill>
                    <a:blip r:embed="rId25" cstate="print"/>
                    <a:srcRect/>
                    <a:stretch>
                      <a:fillRect/>
                    </a:stretch>
                  </pic:blipFill>
                  <pic:spPr bwMode="auto">
                    <a:xfrm>
                      <a:off x="0" y="0"/>
                      <a:ext cx="2471916" cy="1657151"/>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jc w:val="both"/>
        <w:rPr>
          <w:rFonts w:ascii="Times New Roman" w:hAnsi="Times New Roman" w:cs="Times New Roman"/>
          <w:sz w:val="24"/>
          <w:szCs w:val="24"/>
        </w:rPr>
      </w:pPr>
    </w:p>
    <w:p w:rsidR="00F3482A" w:rsidRDefault="00F3482A" w:rsidP="00F3482A">
      <w:pPr>
        <w:spacing w:after="0" w:line="240" w:lineRule="auto"/>
        <w:ind w:firstLine="709"/>
        <w:jc w:val="both"/>
        <w:rPr>
          <w:rFonts w:ascii="Times New Roman" w:hAnsi="Times New Roman" w:cs="Times New Roman"/>
          <w:sz w:val="24"/>
          <w:szCs w:val="24"/>
        </w:rPr>
      </w:pPr>
      <w:r w:rsidRPr="00FB3077">
        <w:rPr>
          <w:rFonts w:ascii="Times New Roman" w:hAnsi="Times New Roman" w:cs="Times New Roman"/>
          <w:sz w:val="24"/>
          <w:szCs w:val="24"/>
        </w:rPr>
        <w:t xml:space="preserve">В рамках месячника кряшенской культуры сотрудники  Центральной библиотеки совместно с </w:t>
      </w:r>
      <w:proofErr w:type="spellStart"/>
      <w:r w:rsidRPr="00FB3077">
        <w:rPr>
          <w:rFonts w:ascii="Times New Roman" w:hAnsi="Times New Roman" w:cs="Times New Roman"/>
          <w:sz w:val="24"/>
          <w:szCs w:val="24"/>
        </w:rPr>
        <w:t>Чув</w:t>
      </w:r>
      <w:proofErr w:type="gramStart"/>
      <w:r w:rsidRPr="00FB3077">
        <w:rPr>
          <w:rFonts w:ascii="Times New Roman" w:hAnsi="Times New Roman" w:cs="Times New Roman"/>
          <w:sz w:val="24"/>
          <w:szCs w:val="24"/>
        </w:rPr>
        <w:t>.Е</w:t>
      </w:r>
      <w:proofErr w:type="gramEnd"/>
      <w:r w:rsidRPr="00FB3077">
        <w:rPr>
          <w:rFonts w:ascii="Times New Roman" w:hAnsi="Times New Roman" w:cs="Times New Roman"/>
          <w:sz w:val="24"/>
          <w:szCs w:val="24"/>
        </w:rPr>
        <w:t>лтанской</w:t>
      </w:r>
      <w:proofErr w:type="spellEnd"/>
      <w:r w:rsidRPr="00FB3077">
        <w:rPr>
          <w:rFonts w:ascii="Times New Roman" w:hAnsi="Times New Roman" w:cs="Times New Roman"/>
          <w:sz w:val="24"/>
          <w:szCs w:val="24"/>
        </w:rPr>
        <w:t xml:space="preserve"> сельской библиотекой — филиалом №33 в актовом зале Детской школы искусств провели презентацию новой книги-хрестоматии «Обрядовые песни Чистопольских </w:t>
      </w:r>
      <w:proofErr w:type="spellStart"/>
      <w:r w:rsidRPr="00FB3077">
        <w:rPr>
          <w:rFonts w:ascii="Times New Roman" w:hAnsi="Times New Roman" w:cs="Times New Roman"/>
          <w:sz w:val="24"/>
          <w:szCs w:val="24"/>
        </w:rPr>
        <w:t>кряшен</w:t>
      </w:r>
      <w:proofErr w:type="spellEnd"/>
      <w:r w:rsidRPr="00FB3077">
        <w:rPr>
          <w:rFonts w:ascii="Times New Roman" w:hAnsi="Times New Roman" w:cs="Times New Roman"/>
          <w:sz w:val="24"/>
          <w:szCs w:val="24"/>
        </w:rPr>
        <w:t>». </w:t>
      </w:r>
      <w:proofErr w:type="gramStart"/>
      <w:r w:rsidRPr="00FB3077">
        <w:rPr>
          <w:rFonts w:ascii="Times New Roman" w:hAnsi="Times New Roman" w:cs="Times New Roman"/>
          <w:sz w:val="24"/>
          <w:szCs w:val="24"/>
        </w:rPr>
        <w:t xml:space="preserve">На презентации присутствовали один из авторов-составителей  хрестоматии — выпускница Казанской консерватории, преподаватель фольклорного отделения музыкальной школы №24 Кировского района города Казани </w:t>
      </w:r>
      <w:proofErr w:type="spellStart"/>
      <w:r w:rsidRPr="00FB3077">
        <w:rPr>
          <w:rFonts w:ascii="Times New Roman" w:hAnsi="Times New Roman" w:cs="Times New Roman"/>
          <w:sz w:val="24"/>
          <w:szCs w:val="24"/>
        </w:rPr>
        <w:t>Лейсан</w:t>
      </w:r>
      <w:proofErr w:type="spellEnd"/>
      <w:r w:rsidRPr="00FB3077">
        <w:rPr>
          <w:rFonts w:ascii="Times New Roman" w:hAnsi="Times New Roman" w:cs="Times New Roman"/>
          <w:sz w:val="24"/>
          <w:szCs w:val="24"/>
        </w:rPr>
        <w:t xml:space="preserve"> </w:t>
      </w:r>
      <w:proofErr w:type="spellStart"/>
      <w:r w:rsidRPr="00FB3077">
        <w:rPr>
          <w:rFonts w:ascii="Times New Roman" w:hAnsi="Times New Roman" w:cs="Times New Roman"/>
          <w:sz w:val="24"/>
          <w:szCs w:val="24"/>
        </w:rPr>
        <w:t>Гилязова</w:t>
      </w:r>
      <w:proofErr w:type="spellEnd"/>
      <w:r w:rsidRPr="00FB3077">
        <w:rPr>
          <w:rFonts w:ascii="Times New Roman" w:hAnsi="Times New Roman" w:cs="Times New Roman"/>
          <w:sz w:val="24"/>
          <w:szCs w:val="24"/>
        </w:rPr>
        <w:t xml:space="preserve"> и рецензент книги — заслуженный деятель искусств Республики Татарстан, кандидат искусствоведения, доцент, заведующая кафедрой татарской музыки и </w:t>
      </w:r>
      <w:proofErr w:type="spellStart"/>
      <w:r w:rsidRPr="00FB3077">
        <w:rPr>
          <w:rFonts w:ascii="Times New Roman" w:hAnsi="Times New Roman" w:cs="Times New Roman"/>
          <w:sz w:val="24"/>
          <w:szCs w:val="24"/>
        </w:rPr>
        <w:t>этномузыкологии</w:t>
      </w:r>
      <w:proofErr w:type="spellEnd"/>
      <w:r w:rsidRPr="00FB3077">
        <w:rPr>
          <w:rFonts w:ascii="Times New Roman" w:hAnsi="Times New Roman" w:cs="Times New Roman"/>
          <w:sz w:val="24"/>
          <w:szCs w:val="24"/>
        </w:rPr>
        <w:t xml:space="preserve"> Казанской консерватории – </w:t>
      </w:r>
      <w:proofErr w:type="spellStart"/>
      <w:r w:rsidRPr="00FB3077">
        <w:rPr>
          <w:rFonts w:ascii="Times New Roman" w:hAnsi="Times New Roman" w:cs="Times New Roman"/>
          <w:sz w:val="24"/>
          <w:szCs w:val="24"/>
        </w:rPr>
        <w:t>Сарварова</w:t>
      </w:r>
      <w:proofErr w:type="spellEnd"/>
      <w:r w:rsidRPr="00FB3077">
        <w:rPr>
          <w:rFonts w:ascii="Times New Roman" w:hAnsi="Times New Roman" w:cs="Times New Roman"/>
          <w:sz w:val="24"/>
          <w:szCs w:val="24"/>
        </w:rPr>
        <w:t xml:space="preserve"> Лилия </w:t>
      </w:r>
      <w:proofErr w:type="spellStart"/>
      <w:r w:rsidRPr="00FB3077">
        <w:rPr>
          <w:rFonts w:ascii="Times New Roman" w:hAnsi="Times New Roman" w:cs="Times New Roman"/>
          <w:sz w:val="24"/>
          <w:szCs w:val="24"/>
        </w:rPr>
        <w:t>Ильдусовна</w:t>
      </w:r>
      <w:proofErr w:type="spellEnd"/>
      <w:r w:rsidRPr="00FB3077">
        <w:rPr>
          <w:rFonts w:ascii="Times New Roman" w:hAnsi="Times New Roman" w:cs="Times New Roman"/>
          <w:sz w:val="24"/>
          <w:szCs w:val="24"/>
        </w:rPr>
        <w:t>, которые рассказали о том, как собирался материал для книги и о том, что информантами стали жители</w:t>
      </w:r>
      <w:proofErr w:type="gramEnd"/>
      <w:r w:rsidRPr="00FB3077">
        <w:rPr>
          <w:rFonts w:ascii="Times New Roman" w:hAnsi="Times New Roman" w:cs="Times New Roman"/>
          <w:sz w:val="24"/>
          <w:szCs w:val="24"/>
        </w:rPr>
        <w:t xml:space="preserve"> деревень </w:t>
      </w:r>
      <w:proofErr w:type="spellStart"/>
      <w:r w:rsidRPr="00FB3077">
        <w:rPr>
          <w:rFonts w:ascii="Times New Roman" w:hAnsi="Times New Roman" w:cs="Times New Roman"/>
          <w:sz w:val="24"/>
          <w:szCs w:val="24"/>
        </w:rPr>
        <w:t>Бахта</w:t>
      </w:r>
      <w:proofErr w:type="spellEnd"/>
      <w:r w:rsidRPr="00FB3077">
        <w:rPr>
          <w:rFonts w:ascii="Times New Roman" w:hAnsi="Times New Roman" w:cs="Times New Roman"/>
          <w:sz w:val="24"/>
          <w:szCs w:val="24"/>
        </w:rPr>
        <w:t xml:space="preserve">, Верхняя Кондрата, </w:t>
      </w:r>
      <w:proofErr w:type="spellStart"/>
      <w:r w:rsidRPr="00FB3077">
        <w:rPr>
          <w:rFonts w:ascii="Times New Roman" w:hAnsi="Times New Roman" w:cs="Times New Roman"/>
          <w:sz w:val="24"/>
          <w:szCs w:val="24"/>
        </w:rPr>
        <w:t>Ишалькино</w:t>
      </w:r>
      <w:proofErr w:type="spellEnd"/>
      <w:r w:rsidRPr="00FB3077">
        <w:rPr>
          <w:rFonts w:ascii="Times New Roman" w:hAnsi="Times New Roman" w:cs="Times New Roman"/>
          <w:sz w:val="24"/>
          <w:szCs w:val="24"/>
        </w:rPr>
        <w:t xml:space="preserve">, </w:t>
      </w:r>
      <w:proofErr w:type="spellStart"/>
      <w:r w:rsidRPr="00FB3077">
        <w:rPr>
          <w:rFonts w:ascii="Times New Roman" w:hAnsi="Times New Roman" w:cs="Times New Roman"/>
          <w:sz w:val="24"/>
          <w:szCs w:val="24"/>
        </w:rPr>
        <w:t>Чув</w:t>
      </w:r>
      <w:proofErr w:type="gramStart"/>
      <w:r w:rsidRPr="00FB3077">
        <w:rPr>
          <w:rFonts w:ascii="Times New Roman" w:hAnsi="Times New Roman" w:cs="Times New Roman"/>
          <w:sz w:val="24"/>
          <w:szCs w:val="24"/>
        </w:rPr>
        <w:t>.Е</w:t>
      </w:r>
      <w:proofErr w:type="gramEnd"/>
      <w:r w:rsidRPr="00FB3077">
        <w:rPr>
          <w:rFonts w:ascii="Times New Roman" w:hAnsi="Times New Roman" w:cs="Times New Roman"/>
          <w:sz w:val="24"/>
          <w:szCs w:val="24"/>
        </w:rPr>
        <w:t>лтань</w:t>
      </w:r>
      <w:proofErr w:type="spellEnd"/>
      <w:r w:rsidRPr="00FB3077">
        <w:rPr>
          <w:rFonts w:ascii="Times New Roman" w:hAnsi="Times New Roman" w:cs="Times New Roman"/>
          <w:sz w:val="24"/>
          <w:szCs w:val="24"/>
        </w:rPr>
        <w:t xml:space="preserve"> Чистопольского, с.Ленино Новошешминского, деревни Красный Баран Алексеевского районов — это уникальные носители традиционной кряшенской культуры. Фольклорные коллективы  города и района: «</w:t>
      </w:r>
      <w:proofErr w:type="spellStart"/>
      <w:r w:rsidRPr="00FB3077">
        <w:rPr>
          <w:rFonts w:ascii="Times New Roman" w:hAnsi="Times New Roman" w:cs="Times New Roman"/>
          <w:sz w:val="24"/>
          <w:szCs w:val="24"/>
        </w:rPr>
        <w:t>Багалмам</w:t>
      </w:r>
      <w:proofErr w:type="spellEnd"/>
      <w:r w:rsidRPr="00FB3077">
        <w:rPr>
          <w:rFonts w:ascii="Times New Roman" w:hAnsi="Times New Roman" w:cs="Times New Roman"/>
          <w:sz w:val="24"/>
          <w:szCs w:val="24"/>
        </w:rPr>
        <w:t>», «</w:t>
      </w:r>
      <w:proofErr w:type="spellStart"/>
      <w:r w:rsidRPr="00FB3077">
        <w:rPr>
          <w:rFonts w:ascii="Times New Roman" w:hAnsi="Times New Roman" w:cs="Times New Roman"/>
          <w:sz w:val="24"/>
          <w:szCs w:val="24"/>
        </w:rPr>
        <w:t>Карендәш</w:t>
      </w:r>
      <w:proofErr w:type="spellEnd"/>
      <w:r w:rsidRPr="00FB3077">
        <w:rPr>
          <w:rFonts w:ascii="Times New Roman" w:hAnsi="Times New Roman" w:cs="Times New Roman"/>
          <w:sz w:val="24"/>
          <w:szCs w:val="24"/>
        </w:rPr>
        <w:t>», «Сандугач» и преподаватели  Детской школы искусств исполнили песни из нового сборника.</w:t>
      </w:r>
      <w:r>
        <w:rPr>
          <w:rFonts w:ascii="Times New Roman" w:hAnsi="Times New Roman" w:cs="Times New Roman"/>
          <w:sz w:val="24"/>
          <w:szCs w:val="24"/>
        </w:rPr>
        <w:t xml:space="preserve"> </w:t>
      </w:r>
    </w:p>
    <w:p w:rsidR="00F3482A" w:rsidRDefault="00F3482A" w:rsidP="00F3482A">
      <w:pPr>
        <w:spacing w:after="0" w:line="240" w:lineRule="auto"/>
        <w:ind w:firstLine="709"/>
        <w:jc w:val="both"/>
        <w:rPr>
          <w:rFonts w:ascii="Times New Roman" w:hAnsi="Times New Roman" w:cs="Times New Roman"/>
          <w:sz w:val="24"/>
          <w:szCs w:val="24"/>
        </w:rPr>
      </w:pPr>
    </w:p>
    <w:p w:rsidR="00F3482A" w:rsidRPr="00FB3077" w:rsidRDefault="00F3482A" w:rsidP="00F3482A">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091436" cy="1402080"/>
            <wp:effectExtent l="19050" t="0" r="4064" b="0"/>
            <wp:docPr id="36" name="Рисунок 1" descr="C:\Users\Татьяна\Desktop\DSC_0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атьяна\Desktop\DSC_0358.jpg"/>
                    <pic:cNvPicPr>
                      <a:picLocks noChangeAspect="1" noChangeArrowheads="1"/>
                    </pic:cNvPicPr>
                  </pic:nvPicPr>
                  <pic:blipFill>
                    <a:blip r:embed="rId26" cstate="print"/>
                    <a:srcRect/>
                    <a:stretch>
                      <a:fillRect/>
                    </a:stretch>
                  </pic:blipFill>
                  <pic:spPr bwMode="auto">
                    <a:xfrm>
                      <a:off x="0" y="0"/>
                      <a:ext cx="2091436" cy="140208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2091690" cy="1402250"/>
            <wp:effectExtent l="19050" t="0" r="3810" b="0"/>
            <wp:docPr id="37" name="Рисунок 2" descr="C:\Users\Татьяна\Desktop\DSC_0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Татьяна\Desktop\DSC_0354.jpg"/>
                    <pic:cNvPicPr>
                      <a:picLocks noChangeAspect="1" noChangeArrowheads="1"/>
                    </pic:cNvPicPr>
                  </pic:nvPicPr>
                  <pic:blipFill>
                    <a:blip r:embed="rId27" cstate="print"/>
                    <a:srcRect/>
                    <a:stretch>
                      <a:fillRect/>
                    </a:stretch>
                  </pic:blipFill>
                  <pic:spPr bwMode="auto">
                    <a:xfrm>
                      <a:off x="0" y="0"/>
                      <a:ext cx="2091690" cy="1402250"/>
                    </a:xfrm>
                    <a:prstGeom prst="rect">
                      <a:avLst/>
                    </a:prstGeom>
                    <a:noFill/>
                    <a:ln w="9525">
                      <a:noFill/>
                      <a:miter lim="800000"/>
                      <a:headEnd/>
                      <a:tailEnd/>
                    </a:ln>
                  </pic:spPr>
                </pic:pic>
              </a:graphicData>
            </a:graphic>
          </wp:inline>
        </w:drawing>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072640" cy="1389479"/>
            <wp:effectExtent l="19050" t="0" r="3810" b="0"/>
            <wp:docPr id="39" name="Рисунок 3" descr="C:\Users\Татьяна\Desktop\DSC_0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Татьяна\Desktop\DSC_0340.jpg"/>
                    <pic:cNvPicPr>
                      <a:picLocks noChangeAspect="1" noChangeArrowheads="1"/>
                    </pic:cNvPicPr>
                  </pic:nvPicPr>
                  <pic:blipFill>
                    <a:blip r:embed="rId28" cstate="print"/>
                    <a:srcRect/>
                    <a:stretch>
                      <a:fillRect/>
                    </a:stretch>
                  </pic:blipFill>
                  <pic:spPr bwMode="auto">
                    <a:xfrm>
                      <a:off x="0" y="0"/>
                      <a:ext cx="2072640" cy="1389479"/>
                    </a:xfrm>
                    <a:prstGeom prst="rect">
                      <a:avLst/>
                    </a:prstGeom>
                    <a:noFill/>
                    <a:ln w="9525">
                      <a:noFill/>
                      <a:miter lim="800000"/>
                      <a:headEnd/>
                      <a:tailEnd/>
                    </a:ln>
                  </pic:spPr>
                </pic:pic>
              </a:graphicData>
            </a:graphic>
          </wp:inline>
        </w:drawing>
      </w:r>
    </w:p>
    <w:p w:rsidR="00F3482A" w:rsidRDefault="00F3482A" w:rsidP="00F3482A">
      <w:pPr>
        <w:spacing w:after="0" w:line="240" w:lineRule="auto"/>
        <w:ind w:firstLine="709"/>
        <w:jc w:val="both"/>
        <w:rPr>
          <w:rFonts w:ascii="Times New Roman" w:hAnsi="Times New Roman" w:cs="Times New Roman"/>
          <w:sz w:val="24"/>
          <w:szCs w:val="24"/>
        </w:rPr>
      </w:pPr>
    </w:p>
    <w:p w:rsidR="00F3482A" w:rsidRPr="00157DD9" w:rsidRDefault="00F3482A" w:rsidP="00F3482A">
      <w:pPr>
        <w:spacing w:after="0" w:line="240" w:lineRule="auto"/>
        <w:ind w:firstLine="709"/>
        <w:jc w:val="both"/>
        <w:rPr>
          <w:rFonts w:ascii="Times New Roman" w:hAnsi="Times New Roman" w:cs="Times New Roman"/>
          <w:sz w:val="24"/>
          <w:szCs w:val="24"/>
        </w:rPr>
      </w:pPr>
      <w:r w:rsidRPr="00157DD9">
        <w:rPr>
          <w:rFonts w:ascii="Times New Roman" w:hAnsi="Times New Roman" w:cs="Times New Roman"/>
          <w:sz w:val="24"/>
          <w:szCs w:val="24"/>
        </w:rPr>
        <w:t>Центральная библиотека совместно с Чистопольским благочинием провела День православной книги в актовом зале Детской школы искусств. Мероприятие открыл хор Свято-Никольского кафедрального Собора, под руководством Светланы </w:t>
      </w:r>
      <w:proofErr w:type="spellStart"/>
      <w:r w:rsidRPr="00157DD9">
        <w:rPr>
          <w:rFonts w:ascii="Times New Roman" w:hAnsi="Times New Roman" w:cs="Times New Roman"/>
          <w:sz w:val="24"/>
          <w:szCs w:val="24"/>
        </w:rPr>
        <w:t>Вараксиной</w:t>
      </w:r>
      <w:proofErr w:type="spellEnd"/>
      <w:r w:rsidRPr="00157DD9">
        <w:rPr>
          <w:rFonts w:ascii="Times New Roman" w:hAnsi="Times New Roman" w:cs="Times New Roman"/>
          <w:sz w:val="24"/>
          <w:szCs w:val="24"/>
        </w:rPr>
        <w:t xml:space="preserve">. В их </w:t>
      </w:r>
      <w:r w:rsidRPr="00157DD9">
        <w:rPr>
          <w:rFonts w:ascii="Times New Roman" w:hAnsi="Times New Roman" w:cs="Times New Roman"/>
          <w:sz w:val="24"/>
          <w:szCs w:val="24"/>
        </w:rPr>
        <w:lastRenderedPageBreak/>
        <w:t>исполнении прозвучали «Душе </w:t>
      </w:r>
      <w:proofErr w:type="gramStart"/>
      <w:r w:rsidRPr="00157DD9">
        <w:rPr>
          <w:rFonts w:ascii="Times New Roman" w:hAnsi="Times New Roman" w:cs="Times New Roman"/>
          <w:sz w:val="24"/>
          <w:szCs w:val="24"/>
        </w:rPr>
        <w:t>моя</w:t>
      </w:r>
      <w:proofErr w:type="gramEnd"/>
      <w:r w:rsidRPr="00157DD9">
        <w:rPr>
          <w:rFonts w:ascii="Times New Roman" w:hAnsi="Times New Roman" w:cs="Times New Roman"/>
          <w:sz w:val="24"/>
          <w:szCs w:val="24"/>
        </w:rPr>
        <w:t>» и «Отче наш». С Днём православной книги присутствующих поздравили: протоирей Павел </w:t>
      </w:r>
      <w:proofErr w:type="spellStart"/>
      <w:r w:rsidRPr="00157DD9">
        <w:rPr>
          <w:rFonts w:ascii="Times New Roman" w:hAnsi="Times New Roman" w:cs="Times New Roman"/>
          <w:sz w:val="24"/>
          <w:szCs w:val="24"/>
        </w:rPr>
        <w:t>Чурашов</w:t>
      </w:r>
      <w:proofErr w:type="spellEnd"/>
      <w:r w:rsidRPr="00157DD9">
        <w:rPr>
          <w:rFonts w:ascii="Times New Roman" w:hAnsi="Times New Roman" w:cs="Times New Roman"/>
          <w:sz w:val="24"/>
          <w:szCs w:val="24"/>
        </w:rPr>
        <w:t> исполняющий обязанности благочинного Чистопольского округа, заместитель главы муниципального образования «Город Чистополь»  М.И.Ксенофонтов и начальник отдела культуры </w:t>
      </w:r>
      <w:proofErr w:type="spellStart"/>
      <w:r w:rsidRPr="00157DD9">
        <w:rPr>
          <w:rFonts w:ascii="Times New Roman" w:hAnsi="Times New Roman" w:cs="Times New Roman"/>
          <w:sz w:val="24"/>
          <w:szCs w:val="24"/>
        </w:rPr>
        <w:t>Т.И.Сизинцева</w:t>
      </w:r>
      <w:proofErr w:type="spellEnd"/>
      <w:r w:rsidRPr="00157DD9">
        <w:rPr>
          <w:rFonts w:ascii="Times New Roman" w:hAnsi="Times New Roman" w:cs="Times New Roman"/>
          <w:sz w:val="24"/>
          <w:szCs w:val="24"/>
        </w:rPr>
        <w:t>. </w:t>
      </w:r>
    </w:p>
    <w:p w:rsidR="00F3482A" w:rsidRPr="00157DD9" w:rsidRDefault="00F3482A" w:rsidP="00F3482A">
      <w:pPr>
        <w:spacing w:after="0" w:line="240" w:lineRule="auto"/>
        <w:ind w:firstLine="709"/>
        <w:jc w:val="both"/>
        <w:rPr>
          <w:rFonts w:ascii="Times New Roman" w:hAnsi="Times New Roman" w:cs="Times New Roman"/>
          <w:sz w:val="24"/>
          <w:szCs w:val="24"/>
        </w:rPr>
      </w:pPr>
      <w:r w:rsidRPr="00157DD9">
        <w:rPr>
          <w:rFonts w:ascii="Times New Roman" w:hAnsi="Times New Roman" w:cs="Times New Roman"/>
          <w:sz w:val="24"/>
          <w:szCs w:val="24"/>
        </w:rPr>
        <w:t>       Ведущие праздника — сотрудники библиотеки рассказали об истории праздника, о первой печатной  книге «Апостол», о роли православной книги, как источника нравственного и духовного совершенствования.  </w:t>
      </w:r>
    </w:p>
    <w:p w:rsidR="00F3482A" w:rsidRPr="00157DD9" w:rsidRDefault="00F3482A" w:rsidP="00F3482A">
      <w:pPr>
        <w:spacing w:after="0" w:line="240" w:lineRule="auto"/>
        <w:ind w:firstLine="709"/>
        <w:jc w:val="both"/>
        <w:rPr>
          <w:rFonts w:ascii="Times New Roman" w:hAnsi="Times New Roman" w:cs="Times New Roman"/>
          <w:sz w:val="24"/>
          <w:szCs w:val="24"/>
        </w:rPr>
      </w:pPr>
      <w:r w:rsidRPr="00157DD9">
        <w:rPr>
          <w:rFonts w:ascii="Times New Roman" w:hAnsi="Times New Roman" w:cs="Times New Roman"/>
          <w:sz w:val="24"/>
          <w:szCs w:val="24"/>
        </w:rPr>
        <w:t>       В празднике приняли участие представители чистопольских приходов. Они презентовали православные книги, которые подарили Центральной библиотеке. А приход преподобного Сергия  Радонежского угостил всех присутствующих праздничным постным пирогом. Отец Павел представил несколько православных книг, которые займут достойное место в фондах библиотеки. О знаменитом выпускнике Чистопольского духовного училища, миссионере, дипломате, учёном, выдающемся китаеведе, исследователе ислама в Китае, авторе китайско-русского словаря — Петре Ивановиче </w:t>
      </w:r>
      <w:proofErr w:type="spellStart"/>
      <w:r w:rsidRPr="00157DD9">
        <w:rPr>
          <w:rFonts w:ascii="Times New Roman" w:hAnsi="Times New Roman" w:cs="Times New Roman"/>
          <w:sz w:val="24"/>
          <w:szCs w:val="24"/>
        </w:rPr>
        <w:t>Кафарове</w:t>
      </w:r>
      <w:proofErr w:type="spellEnd"/>
      <w:r w:rsidRPr="00157DD9">
        <w:rPr>
          <w:rFonts w:ascii="Times New Roman" w:hAnsi="Times New Roman" w:cs="Times New Roman"/>
          <w:sz w:val="24"/>
          <w:szCs w:val="24"/>
        </w:rPr>
        <w:t> – архимандрите Палладии рассказал руководитель фонда «Палладий» О.Н.Маркин.         Прозвучали музыкальные номера в исполнении преподавателей Детской школы искусств Елены Федосеевой и Натальи Кожевниковой.                                        </w:t>
      </w:r>
    </w:p>
    <w:p w:rsidR="00F3482A" w:rsidRDefault="00F3482A" w:rsidP="00F3482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w:t>
      </w:r>
      <w:r w:rsidRPr="00157DD9">
        <w:rPr>
          <w:rFonts w:ascii="Times New Roman" w:hAnsi="Times New Roman" w:cs="Times New Roman"/>
          <w:sz w:val="24"/>
          <w:szCs w:val="24"/>
        </w:rPr>
        <w:t>Отец </w:t>
      </w:r>
      <w:proofErr w:type="spellStart"/>
      <w:r w:rsidRPr="00157DD9">
        <w:rPr>
          <w:rFonts w:ascii="Times New Roman" w:hAnsi="Times New Roman" w:cs="Times New Roman"/>
          <w:sz w:val="24"/>
          <w:szCs w:val="24"/>
        </w:rPr>
        <w:t>Симеон</w:t>
      </w:r>
      <w:proofErr w:type="spellEnd"/>
      <w:r w:rsidRPr="00157DD9">
        <w:rPr>
          <w:rFonts w:ascii="Times New Roman" w:hAnsi="Times New Roman" w:cs="Times New Roman"/>
          <w:sz w:val="24"/>
          <w:szCs w:val="24"/>
        </w:rPr>
        <w:t>, настоятель храма во имя Пресвятой Троицы села Чистопольские Выселки  представил выставку старинных духовных книг, которая стала настоящим украшением праздника. </w:t>
      </w:r>
    </w:p>
    <w:p w:rsidR="00F3482A" w:rsidRDefault="00F3482A" w:rsidP="00F3482A">
      <w:pPr>
        <w:spacing w:after="0" w:line="240" w:lineRule="auto"/>
        <w:ind w:firstLine="709"/>
        <w:jc w:val="both"/>
        <w:rPr>
          <w:rFonts w:ascii="Times New Roman" w:hAnsi="Times New Roman" w:cs="Times New Roman"/>
          <w:sz w:val="24"/>
          <w:szCs w:val="24"/>
        </w:rPr>
      </w:pPr>
    </w:p>
    <w:p w:rsidR="00F3482A" w:rsidRDefault="00F3482A" w:rsidP="00F3482A">
      <w:pPr>
        <w:spacing w:after="0" w:line="240" w:lineRule="auto"/>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extent cx="2091436" cy="1402080"/>
            <wp:effectExtent l="19050" t="0" r="4064" b="0"/>
            <wp:docPr id="29" name="Рисунок 1" descr="C:\Users\Татьяна\Desktop\DSC_0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атьяна\Desktop\DSC_0058.jpg"/>
                    <pic:cNvPicPr>
                      <a:picLocks noChangeAspect="1" noChangeArrowheads="1"/>
                    </pic:cNvPicPr>
                  </pic:nvPicPr>
                  <pic:blipFill>
                    <a:blip r:embed="rId29" cstate="print"/>
                    <a:srcRect/>
                    <a:stretch>
                      <a:fillRect/>
                    </a:stretch>
                  </pic:blipFill>
                  <pic:spPr bwMode="auto">
                    <a:xfrm>
                      <a:off x="0" y="0"/>
                      <a:ext cx="2091436" cy="1402080"/>
                    </a:xfrm>
                    <a:prstGeom prst="rect">
                      <a:avLst/>
                    </a:prstGeom>
                    <a:noFill/>
                    <a:ln w="9525">
                      <a:noFill/>
                      <a:miter lim="800000"/>
                      <a:headEnd/>
                      <a:tailEnd/>
                    </a:ln>
                  </pic:spPr>
                </pic:pic>
              </a:graphicData>
            </a:graphic>
          </wp:inline>
        </w:drawing>
      </w:r>
      <w:r>
        <w:rPr>
          <w:rFonts w:ascii="Times New Roman" w:hAnsi="Times New Roman" w:cs="Times New Roman"/>
          <w:noProof/>
          <w:sz w:val="24"/>
          <w:szCs w:val="24"/>
          <w:lang w:eastAsia="ru-RU"/>
        </w:rPr>
        <w:t xml:space="preserve">  </w:t>
      </w:r>
      <w:r>
        <w:rPr>
          <w:rFonts w:ascii="Times New Roman" w:hAnsi="Times New Roman" w:cs="Times New Roman"/>
          <w:noProof/>
          <w:sz w:val="24"/>
          <w:szCs w:val="24"/>
          <w:lang w:eastAsia="ru-RU"/>
        </w:rPr>
        <w:drawing>
          <wp:inline distT="0" distB="0" distL="0" distR="0">
            <wp:extent cx="2152650" cy="1402080"/>
            <wp:effectExtent l="19050" t="0" r="0" b="0"/>
            <wp:docPr id="30" name="Рисунок 2" descr="C:\Users\Татьяна\Desktop\DSC_0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Татьяна\Desktop\DSC_0004-1.jpg"/>
                    <pic:cNvPicPr>
                      <a:picLocks noChangeAspect="1" noChangeArrowheads="1"/>
                    </pic:cNvPicPr>
                  </pic:nvPicPr>
                  <pic:blipFill>
                    <a:blip r:embed="rId30" cstate="print"/>
                    <a:srcRect/>
                    <a:stretch>
                      <a:fillRect/>
                    </a:stretch>
                  </pic:blipFill>
                  <pic:spPr bwMode="auto">
                    <a:xfrm>
                      <a:off x="0" y="0"/>
                      <a:ext cx="2152911" cy="1402250"/>
                    </a:xfrm>
                    <a:prstGeom prst="rect">
                      <a:avLst/>
                    </a:prstGeom>
                    <a:noFill/>
                    <a:ln w="9525">
                      <a:noFill/>
                      <a:miter lim="800000"/>
                      <a:headEnd/>
                      <a:tailEnd/>
                    </a:ln>
                  </pic:spPr>
                </pic:pic>
              </a:graphicData>
            </a:graphic>
          </wp:inline>
        </w:drawing>
      </w:r>
    </w:p>
    <w:p w:rsidR="00F3482A" w:rsidRDefault="00F3482A" w:rsidP="00F3482A">
      <w:pPr>
        <w:spacing w:after="0" w:line="240" w:lineRule="auto"/>
        <w:ind w:firstLine="709"/>
        <w:jc w:val="both"/>
        <w:rPr>
          <w:rFonts w:ascii="Times New Roman" w:hAnsi="Times New Roman" w:cs="Times New Roman"/>
          <w:noProof/>
          <w:sz w:val="24"/>
          <w:szCs w:val="24"/>
          <w:lang w:eastAsia="ru-RU"/>
        </w:rPr>
      </w:pPr>
    </w:p>
    <w:p w:rsidR="00F3482A" w:rsidRDefault="00F3482A" w:rsidP="00F3482A">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091437" cy="1440180"/>
            <wp:effectExtent l="19050" t="0" r="4063" b="0"/>
            <wp:docPr id="31" name="Рисунок 3" descr="C:\Users\Татьяна\Desktop\DSC_00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Татьяна\Desktop\DSC_0011-1.jpg"/>
                    <pic:cNvPicPr>
                      <a:picLocks noChangeAspect="1" noChangeArrowheads="1"/>
                    </pic:cNvPicPr>
                  </pic:nvPicPr>
                  <pic:blipFill>
                    <a:blip r:embed="rId31" cstate="print"/>
                    <a:srcRect/>
                    <a:stretch>
                      <a:fillRect/>
                    </a:stretch>
                  </pic:blipFill>
                  <pic:spPr bwMode="auto">
                    <a:xfrm>
                      <a:off x="0" y="0"/>
                      <a:ext cx="2095500" cy="1442978"/>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2152650" cy="1443117"/>
            <wp:effectExtent l="19050" t="0" r="0" b="0"/>
            <wp:docPr id="32" name="Рисунок 4" descr="C:\Users\Татьяна\Desktop\DSC_0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Татьяна\Desktop\DSC_0074.jpg"/>
                    <pic:cNvPicPr>
                      <a:picLocks noChangeAspect="1" noChangeArrowheads="1"/>
                    </pic:cNvPicPr>
                  </pic:nvPicPr>
                  <pic:blipFill>
                    <a:blip r:embed="rId32" cstate="print"/>
                    <a:srcRect/>
                    <a:stretch>
                      <a:fillRect/>
                    </a:stretch>
                  </pic:blipFill>
                  <pic:spPr bwMode="auto">
                    <a:xfrm>
                      <a:off x="0" y="0"/>
                      <a:ext cx="2152650" cy="1443117"/>
                    </a:xfrm>
                    <a:prstGeom prst="rect">
                      <a:avLst/>
                    </a:prstGeom>
                    <a:noFill/>
                    <a:ln w="9525">
                      <a:noFill/>
                      <a:miter lim="800000"/>
                      <a:headEnd/>
                      <a:tailEnd/>
                    </a:ln>
                  </pic:spPr>
                </pic:pic>
              </a:graphicData>
            </a:graphic>
          </wp:inline>
        </w:drawing>
      </w:r>
    </w:p>
    <w:p w:rsidR="00974724" w:rsidRDefault="00974724" w:rsidP="00F3482A">
      <w:pPr>
        <w:spacing w:after="0" w:line="240" w:lineRule="auto"/>
        <w:jc w:val="both"/>
        <w:rPr>
          <w:rFonts w:ascii="Times New Roman" w:hAnsi="Times New Roman" w:cs="Times New Roman"/>
          <w:sz w:val="24"/>
          <w:szCs w:val="24"/>
        </w:rPr>
      </w:pPr>
    </w:p>
    <w:p w:rsidR="00974724" w:rsidRPr="00974724" w:rsidRDefault="00974724" w:rsidP="00974724">
      <w:pPr>
        <w:spacing w:after="0" w:line="240" w:lineRule="auto"/>
        <w:ind w:firstLine="709"/>
        <w:jc w:val="both"/>
        <w:rPr>
          <w:rFonts w:ascii="Times New Roman" w:hAnsi="Times New Roman" w:cs="Times New Roman"/>
          <w:sz w:val="24"/>
          <w:szCs w:val="24"/>
        </w:rPr>
      </w:pPr>
      <w:r w:rsidRPr="00974724">
        <w:rPr>
          <w:rFonts w:ascii="Times New Roman" w:hAnsi="Times New Roman" w:cs="Times New Roman"/>
          <w:sz w:val="24"/>
          <w:szCs w:val="24"/>
        </w:rPr>
        <w:t xml:space="preserve">На территории Центральной детской библиотеки в рамках акции «Сад памяти» сотрудники посадили 16 саженцев степного миндаля в память о героях Советского союза наших земляках и всех воинов,  которые были вынуждены оставить свои дома и семьи, встать на защиту Родины от нависшей угрозы. Эти саженцы выращивались с прошлого года, и теперь в библиотечном Сакуровом саду  появилась новая  аллея. Наш Сакуровый сад  радует своим цветением уже третий год. </w:t>
      </w:r>
      <w:proofErr w:type="spellStart"/>
      <w:r w:rsidRPr="00974724">
        <w:rPr>
          <w:rFonts w:ascii="Times New Roman" w:hAnsi="Times New Roman" w:cs="Times New Roman"/>
          <w:sz w:val="24"/>
          <w:szCs w:val="24"/>
        </w:rPr>
        <w:t>Сакуровые</w:t>
      </w:r>
      <w:proofErr w:type="spellEnd"/>
      <w:r w:rsidRPr="00974724">
        <w:rPr>
          <w:rFonts w:ascii="Times New Roman" w:hAnsi="Times New Roman" w:cs="Times New Roman"/>
          <w:sz w:val="24"/>
          <w:szCs w:val="24"/>
        </w:rPr>
        <w:t xml:space="preserve"> деревья, среди которых Миндаль </w:t>
      </w:r>
      <w:proofErr w:type="spellStart"/>
      <w:r w:rsidRPr="00974724">
        <w:rPr>
          <w:rFonts w:ascii="Times New Roman" w:hAnsi="Times New Roman" w:cs="Times New Roman"/>
          <w:sz w:val="24"/>
          <w:szCs w:val="24"/>
        </w:rPr>
        <w:t>трехполосный</w:t>
      </w:r>
      <w:proofErr w:type="spellEnd"/>
      <w:r w:rsidRPr="00974724">
        <w:rPr>
          <w:rFonts w:ascii="Times New Roman" w:hAnsi="Times New Roman" w:cs="Times New Roman"/>
          <w:sz w:val="24"/>
          <w:szCs w:val="24"/>
        </w:rPr>
        <w:t xml:space="preserve">, яблони «Роялти» и декоративная вишня были высажены три года назад накануне Дня Победы и почти все  прижились. И в  этом году  они порадовали своим роскошным цветением как раз к  празднику 9 Мая. Сначала зацвел миндаль, а чуть позже декоративные свисающие яблоньки, которые не </w:t>
      </w:r>
      <w:proofErr w:type="gramStart"/>
      <w:r w:rsidRPr="00974724">
        <w:rPr>
          <w:rFonts w:ascii="Times New Roman" w:hAnsi="Times New Roman" w:cs="Times New Roman"/>
          <w:sz w:val="24"/>
          <w:szCs w:val="24"/>
        </w:rPr>
        <w:t>менее прекрасны</w:t>
      </w:r>
      <w:proofErr w:type="gramEnd"/>
      <w:r w:rsidRPr="00974724">
        <w:rPr>
          <w:rFonts w:ascii="Times New Roman" w:hAnsi="Times New Roman" w:cs="Times New Roman"/>
          <w:sz w:val="24"/>
          <w:szCs w:val="24"/>
        </w:rPr>
        <w:t xml:space="preserve"> в своём цветении.   Пройдут годы, а цветущие кустарники будут олицетворять собой победную весну 1945 года. </w:t>
      </w:r>
    </w:p>
    <w:p w:rsidR="00974724" w:rsidRDefault="00974724" w:rsidP="00F3482A">
      <w:pPr>
        <w:spacing w:after="0" w:line="240" w:lineRule="auto"/>
        <w:jc w:val="both"/>
        <w:rPr>
          <w:rFonts w:ascii="Times New Roman" w:hAnsi="Times New Roman" w:cs="Times New Roman"/>
          <w:sz w:val="24"/>
          <w:szCs w:val="24"/>
        </w:rPr>
      </w:pPr>
    </w:p>
    <w:p w:rsidR="00974724" w:rsidRDefault="00974724" w:rsidP="00F3482A">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573146" cy="1927860"/>
            <wp:effectExtent l="19050" t="0" r="0" b="0"/>
            <wp:docPr id="33" name="Рисунок 1" descr="C:\Users\Татьяна\Desktop\IMG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Татьяна\Desktop\IMG_1012.jpg"/>
                    <pic:cNvPicPr>
                      <a:picLocks noChangeAspect="1" noChangeArrowheads="1"/>
                    </pic:cNvPicPr>
                  </pic:nvPicPr>
                  <pic:blipFill>
                    <a:blip r:embed="rId33" cstate="print"/>
                    <a:srcRect/>
                    <a:stretch>
                      <a:fillRect/>
                    </a:stretch>
                  </pic:blipFill>
                  <pic:spPr bwMode="auto">
                    <a:xfrm>
                      <a:off x="0" y="0"/>
                      <a:ext cx="2573506" cy="1928129"/>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2785110" cy="1935480"/>
            <wp:effectExtent l="19050" t="0" r="0" b="0"/>
            <wp:docPr id="34" name="Рисунок 2" descr="C:\Users\Татьяна\Desktop\89fba2c4b46dc1a6b4166d02959757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Татьяна\Desktop\89fba2c4b46dc1a6b4166d0295975779.jpg"/>
                    <pic:cNvPicPr>
                      <a:picLocks noChangeAspect="1" noChangeArrowheads="1"/>
                    </pic:cNvPicPr>
                  </pic:nvPicPr>
                  <pic:blipFill>
                    <a:blip r:embed="rId34" cstate="print"/>
                    <a:srcRect/>
                    <a:stretch>
                      <a:fillRect/>
                    </a:stretch>
                  </pic:blipFill>
                  <pic:spPr bwMode="auto">
                    <a:xfrm>
                      <a:off x="0" y="0"/>
                      <a:ext cx="2783622" cy="1934446"/>
                    </a:xfrm>
                    <a:prstGeom prst="rect">
                      <a:avLst/>
                    </a:prstGeom>
                    <a:noFill/>
                    <a:ln w="9525">
                      <a:noFill/>
                      <a:miter lim="800000"/>
                      <a:headEnd/>
                      <a:tailEnd/>
                    </a:ln>
                  </pic:spPr>
                </pic:pic>
              </a:graphicData>
            </a:graphic>
          </wp:inline>
        </w:drawing>
      </w:r>
    </w:p>
    <w:p w:rsidR="00974724" w:rsidRDefault="00974724" w:rsidP="00F3482A">
      <w:pPr>
        <w:spacing w:after="0" w:line="240" w:lineRule="auto"/>
        <w:jc w:val="both"/>
        <w:rPr>
          <w:rFonts w:ascii="Times New Roman" w:hAnsi="Times New Roman" w:cs="Times New Roman"/>
          <w:sz w:val="24"/>
          <w:szCs w:val="24"/>
        </w:rPr>
      </w:pPr>
    </w:p>
    <w:p w:rsidR="00F3482A" w:rsidRPr="00157DD9" w:rsidRDefault="00F3482A" w:rsidP="00F3482A">
      <w:pPr>
        <w:spacing w:after="0" w:line="240" w:lineRule="auto"/>
        <w:jc w:val="both"/>
        <w:rPr>
          <w:rFonts w:ascii="Times New Roman" w:hAnsi="Times New Roman" w:cs="Times New Roman"/>
          <w:sz w:val="24"/>
          <w:szCs w:val="24"/>
        </w:rPr>
      </w:pPr>
    </w:p>
    <w:p w:rsidR="00974724" w:rsidRDefault="00974724" w:rsidP="00974724">
      <w:pPr>
        <w:pStyle w:val="a5"/>
        <w:spacing w:before="0" w:beforeAutospacing="0" w:after="0" w:afterAutospacing="0"/>
        <w:ind w:firstLine="709"/>
      </w:pPr>
      <w:r>
        <w:t xml:space="preserve">С 14 по 16 апреля Центральная библиотека проводила муниципальный </w:t>
      </w:r>
      <w:proofErr w:type="spellStart"/>
      <w:r>
        <w:t>онлайн</w:t>
      </w:r>
      <w:proofErr w:type="spellEnd"/>
      <w:r>
        <w:t xml:space="preserve"> конкурс чтецов</w:t>
      </w:r>
      <w:r w:rsidR="003D7DFB">
        <w:t>,</w:t>
      </w:r>
      <w:r>
        <w:t xml:space="preserve"> посвященный 75-летней годовщине Великой Победы «Сердцем к подвигу ты прикоснись». В конкурсе приняли участие более 80 человек. Это дети дошкольного возраста, учащиеся общеобразовательных учреждений, студенты и преподаватели и другие. </w:t>
      </w:r>
    </w:p>
    <w:p w:rsidR="00974724" w:rsidRPr="004B5A00" w:rsidRDefault="00974724" w:rsidP="00F3482A">
      <w:pPr>
        <w:spacing w:after="0" w:line="240" w:lineRule="auto"/>
        <w:ind w:firstLine="709"/>
        <w:jc w:val="both"/>
        <w:rPr>
          <w:rFonts w:ascii="Times New Roman" w:hAnsi="Times New Roman" w:cs="Times New Roman"/>
          <w:sz w:val="24"/>
          <w:szCs w:val="24"/>
        </w:rPr>
      </w:pPr>
    </w:p>
    <w:p w:rsidR="00F3482A" w:rsidRDefault="00F3482A" w:rsidP="00F3482A">
      <w:pPr>
        <w:jc w:val="center"/>
        <w:rPr>
          <w:rFonts w:ascii="Times New Roman" w:hAnsi="Times New Roman" w:cs="Times New Roman"/>
          <w:b/>
          <w:sz w:val="28"/>
          <w:szCs w:val="28"/>
        </w:rPr>
      </w:pPr>
    </w:p>
    <w:p w:rsidR="00F3482A" w:rsidRDefault="00F3482A" w:rsidP="00F3482A">
      <w:pPr>
        <w:jc w:val="center"/>
        <w:rPr>
          <w:rFonts w:ascii="Times New Roman" w:hAnsi="Times New Roman" w:cs="Times New Roman"/>
          <w:b/>
          <w:sz w:val="28"/>
          <w:szCs w:val="28"/>
        </w:rPr>
      </w:pPr>
    </w:p>
    <w:p w:rsidR="00F3482A" w:rsidRDefault="00F3482A" w:rsidP="00F3482A">
      <w:pPr>
        <w:jc w:val="center"/>
        <w:rPr>
          <w:rFonts w:ascii="Times New Roman" w:hAnsi="Times New Roman" w:cs="Times New Roman"/>
          <w:b/>
          <w:sz w:val="28"/>
          <w:szCs w:val="28"/>
        </w:rPr>
      </w:pPr>
    </w:p>
    <w:p w:rsidR="008D03B4" w:rsidRDefault="008D03B4"/>
    <w:sectPr w:rsidR="008D03B4" w:rsidSect="008D03B4">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F3482A"/>
    <w:rsid w:val="00011925"/>
    <w:rsid w:val="000F2DB1"/>
    <w:rsid w:val="001726EF"/>
    <w:rsid w:val="003D7DFB"/>
    <w:rsid w:val="00516655"/>
    <w:rsid w:val="00576F73"/>
    <w:rsid w:val="006B38A8"/>
    <w:rsid w:val="006F3169"/>
    <w:rsid w:val="00702857"/>
    <w:rsid w:val="008D03B4"/>
    <w:rsid w:val="00974724"/>
    <w:rsid w:val="00A36EF4"/>
    <w:rsid w:val="00B302FB"/>
    <w:rsid w:val="00D05AC5"/>
    <w:rsid w:val="00D81CE9"/>
    <w:rsid w:val="00EC064B"/>
    <w:rsid w:val="00F174BB"/>
    <w:rsid w:val="00F3482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482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3482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3482A"/>
    <w:rPr>
      <w:rFonts w:ascii="Tahoma" w:hAnsi="Tahoma" w:cs="Tahoma"/>
      <w:sz w:val="16"/>
      <w:szCs w:val="16"/>
    </w:rPr>
  </w:style>
  <w:style w:type="paragraph" w:styleId="a5">
    <w:name w:val="Normal (Web)"/>
    <w:basedOn w:val="a"/>
    <w:uiPriority w:val="99"/>
    <w:semiHidden/>
    <w:unhideWhenUsed/>
    <w:rsid w:val="00974724"/>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34" Type="http://schemas.openxmlformats.org/officeDocument/2006/relationships/image" Target="media/image31.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theme" Target="theme/theme1.xml"/><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TotalTime>
  <Pages>8</Pages>
  <Words>1971</Words>
  <Characters>11241</Characters>
  <Application>Microsoft Office Word</Application>
  <DocSecurity>0</DocSecurity>
  <Lines>93</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13186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dc:creator>
  <cp:keywords/>
  <dc:description/>
  <cp:lastModifiedBy>Татьяна</cp:lastModifiedBy>
  <cp:revision>7</cp:revision>
  <dcterms:created xsi:type="dcterms:W3CDTF">2020-08-20T11:53:00Z</dcterms:created>
  <dcterms:modified xsi:type="dcterms:W3CDTF">2020-08-20T13:02:00Z</dcterms:modified>
</cp:coreProperties>
</file>